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C6" w:rsidRPr="000D34C6" w:rsidRDefault="000D34C6" w:rsidP="00356B58">
      <w:pPr>
        <w:pStyle w:val="NoSpacing"/>
        <w:bidi/>
        <w:jc w:val="center"/>
        <w:rPr>
          <w:rFonts w:cs="B Nazanin"/>
          <w:b/>
          <w:bCs/>
          <w:sz w:val="28"/>
          <w:szCs w:val="28"/>
          <w:rtl/>
        </w:rPr>
      </w:pPr>
      <w:r w:rsidRPr="000D34C6">
        <w:rPr>
          <w:rFonts w:cs="B Nazanin" w:hint="cs"/>
          <w:b/>
          <w:bCs/>
          <w:sz w:val="28"/>
          <w:szCs w:val="28"/>
          <w:rtl/>
        </w:rPr>
        <w:t>نمودار</w:t>
      </w:r>
      <w:r w:rsidRPr="000D34C6">
        <w:rPr>
          <w:rFonts w:cs="B Nazanin"/>
          <w:b/>
          <w:bCs/>
          <w:sz w:val="28"/>
          <w:szCs w:val="28"/>
        </w:rPr>
        <w:t xml:space="preserve"> </w:t>
      </w:r>
      <w:r w:rsidRPr="000D34C6">
        <w:rPr>
          <w:rFonts w:cs="B Nazanin" w:hint="cs"/>
          <w:b/>
          <w:bCs/>
          <w:sz w:val="28"/>
          <w:szCs w:val="28"/>
          <w:rtl/>
        </w:rPr>
        <w:t>گردش</w:t>
      </w:r>
      <w:r w:rsidRPr="000D34C6">
        <w:rPr>
          <w:rFonts w:cs="B Nazanin"/>
          <w:b/>
          <w:bCs/>
          <w:sz w:val="28"/>
          <w:szCs w:val="28"/>
        </w:rPr>
        <w:t xml:space="preserve"> </w:t>
      </w:r>
      <w:r w:rsidR="00356B58">
        <w:rPr>
          <w:rFonts w:cs="B Nazanin" w:hint="cs"/>
          <w:b/>
          <w:bCs/>
          <w:sz w:val="28"/>
          <w:szCs w:val="28"/>
          <w:rtl/>
          <w:lang w:bidi="fa-IR"/>
        </w:rPr>
        <w:t>کاری</w:t>
      </w:r>
      <w:r w:rsidRPr="000D34C6">
        <w:rPr>
          <w:rFonts w:cs="B Nazanin"/>
          <w:b/>
          <w:bCs/>
          <w:sz w:val="28"/>
          <w:szCs w:val="28"/>
        </w:rPr>
        <w:t xml:space="preserve"> </w:t>
      </w:r>
      <w:r w:rsidRPr="000D34C6">
        <w:rPr>
          <w:rFonts w:cs="B Nazanin" w:hint="cs"/>
          <w:b/>
          <w:bCs/>
          <w:sz w:val="28"/>
          <w:szCs w:val="28"/>
          <w:rtl/>
        </w:rPr>
        <w:t>سخنرانی اعضاء هیات علمی بازگشتی خارج</w:t>
      </w:r>
      <w:r w:rsidRPr="000D34C6">
        <w:rPr>
          <w:rFonts w:cs="B Nazanin"/>
          <w:b/>
          <w:bCs/>
          <w:sz w:val="28"/>
          <w:szCs w:val="28"/>
        </w:rPr>
        <w:t xml:space="preserve"> </w:t>
      </w:r>
      <w:r w:rsidRPr="000D34C6">
        <w:rPr>
          <w:rFonts w:cs="B Nazanin" w:hint="cs"/>
          <w:b/>
          <w:bCs/>
          <w:sz w:val="28"/>
          <w:szCs w:val="28"/>
          <w:rtl/>
        </w:rPr>
        <w:t>ازکشور</w:t>
      </w:r>
    </w:p>
    <w:p w:rsidR="000D34C6" w:rsidRPr="000D34C6" w:rsidRDefault="000D34C6" w:rsidP="000D34C6">
      <w:pPr>
        <w:pStyle w:val="NoSpacing"/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D34C6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تبریز</w:t>
      </w:r>
    </w:p>
    <w:p w:rsidR="000D34C6" w:rsidRDefault="00D02CDC" w:rsidP="000D34C6">
      <w:pPr>
        <w:bidi/>
        <w:jc w:val="center"/>
      </w:pPr>
      <w:r w:rsidRPr="00D02CDC">
        <w:rPr>
          <w:rFonts w:cs="B Nazanin"/>
          <w:b/>
          <w:bCs/>
          <w:noProof/>
          <w:sz w:val="28"/>
          <w:szCs w:val="28"/>
        </w:rPr>
        <w:pict>
          <v:oval id="_x0000_s1026" style="position:absolute;left:0;text-align:left;margin-left:105.75pt;margin-top:4.45pt;width:249pt;height:89.9pt;z-index:251638272" fillcolor="white [3212]" strokecolor="#4e6128 [1606]" strokeweight="1pt">
            <v:fill color2="#d6e3bc [1302]"/>
            <v:shadow on="t" type="perspective" color="#4e6128 [1606]" opacity=".5" offset="1pt" offset2="-3pt"/>
            <v:textbox>
              <w:txbxContent>
                <w:p w:rsidR="000D34C6" w:rsidRPr="00373D12" w:rsidRDefault="000D34C6" w:rsidP="000D34C6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شروع بکار مجدد مامور در گروه آموزشی مربوطه</w:t>
                  </w:r>
                  <w:r w:rsidR="00651BC4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پس از مراجعت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و اعلام به رئیس دانشکده </w:t>
                  </w:r>
                  <w:r w:rsidR="008E006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/مرکز تحقیقات</w:t>
                  </w:r>
                </w:p>
              </w:txbxContent>
            </v:textbox>
            <w10:wrap anchorx="page"/>
          </v:oval>
        </w:pict>
      </w:r>
    </w:p>
    <w:p w:rsidR="000D34C6" w:rsidRDefault="000D34C6" w:rsidP="000D34C6">
      <w:pPr>
        <w:bidi/>
        <w:rPr>
          <w:rtl/>
        </w:rPr>
      </w:pPr>
    </w:p>
    <w:p w:rsidR="000D34C6" w:rsidRDefault="00D02CDC" w:rsidP="000D34C6">
      <w:pPr>
        <w:bidi/>
        <w:rPr>
          <w:rtl/>
        </w:rPr>
      </w:pPr>
      <w:r>
        <w:rPr>
          <w:noProof/>
          <w:rtl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57" type="#_x0000_t188" style="position:absolute;left:0;text-align:left;margin-left:-49.5pt;margin-top:22.1pt;width:123pt;height:168.6pt;z-index:251665920" fillcolor="#eeece1 [3214]" strokecolor="#960" strokeweight="1pt">
            <v:fill color2="#999 [1296]"/>
            <v:shadow on="t" type="perspective" color="#7f7f7f [1601]" opacity=".5" offset="1pt" offset2="-3pt"/>
            <v:textbox style="mso-next-textbox:#_x0000_s1057">
              <w:txbxContent>
                <w:p w:rsidR="000D34C6" w:rsidRPr="006A6AC7" w:rsidRDefault="000D34C6" w:rsidP="00287691">
                  <w:pPr>
                    <w:pStyle w:val="NoSpacing"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C1790E">
                    <w:rPr>
                      <w:rFonts w:hint="cs"/>
                      <w:rtl/>
                      <w:lang w:bidi="fa-IR"/>
                    </w:rPr>
                    <w:t>1</w:t>
                  </w:r>
                  <w:r w:rsidRPr="006A6AC7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="00287691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گزارش کامل فعالیت علمی مامور در خارج از کشور</w:t>
                  </w:r>
                </w:p>
                <w:p w:rsidR="000D34C6" w:rsidRPr="006A6AC7" w:rsidRDefault="000D34C6" w:rsidP="00287691">
                  <w:pPr>
                    <w:pStyle w:val="NoSpacing"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6A6AC7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2- </w:t>
                  </w:r>
                  <w:r w:rsidR="00287691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گواهی پایان دوره اخذ شده توسط مامور از خارج از کشور با توجه به دوره آموزشی مصوب</w:t>
                  </w:r>
                </w:p>
                <w:p w:rsidR="000D34C6" w:rsidRPr="006A6AC7" w:rsidRDefault="00287691" w:rsidP="00287691">
                  <w:pPr>
                    <w:pStyle w:val="NoSpacing"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3</w:t>
                  </w:r>
                  <w:r w:rsidR="000D34C6" w:rsidRPr="006A6AC7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تائید فعالیت علمی و گواهی پایان دوره توسط گروه و دانشکده</w:t>
                  </w:r>
                </w:p>
                <w:p w:rsidR="000D34C6" w:rsidRDefault="000D34C6" w:rsidP="000D34C6">
                  <w:pPr>
                    <w:jc w:val="right"/>
                    <w:rPr>
                      <w:rtl/>
                      <w:lang w:bidi="fa-IR"/>
                    </w:rPr>
                  </w:pPr>
                </w:p>
              </w:txbxContent>
            </v:textbox>
          </v:shape>
        </w:pict>
      </w:r>
    </w:p>
    <w:p w:rsidR="000D34C6" w:rsidRDefault="00D02CDC" w:rsidP="000D34C6">
      <w:pPr>
        <w:bidi/>
        <w:rPr>
          <w:rtl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1pt;margin-top:19.85pt;width:0;height:21.75pt;z-index:251639296" o:connectortype="straight">
            <v:stroke endarrow="block"/>
            <w10:wrap anchorx="page"/>
          </v:shape>
        </w:pict>
      </w:r>
    </w:p>
    <w:p w:rsidR="000D34C6" w:rsidRDefault="00D02CDC" w:rsidP="000D34C6">
      <w:pPr>
        <w:bidi/>
        <w:rPr>
          <w:rtl/>
        </w:rPr>
      </w:pPr>
      <w:r>
        <w:rPr>
          <w:noProof/>
          <w:rtl/>
        </w:rPr>
        <w:pict>
          <v:roundrect id="_x0000_s1067" style="position:absolute;left:0;text-align:left;margin-left:96pt;margin-top:18.55pt;width:279pt;height:53.25pt;z-index:251675136" arcsize="10923f" fillcolor="white [3212]" strokecolor="#630" strokeweight="2.5pt">
            <v:shadow color="#868686"/>
            <v:textbox>
              <w:txbxContent>
                <w:p w:rsidR="000D34C6" w:rsidRPr="00287691" w:rsidRDefault="000D34C6" w:rsidP="00356B58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287691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اعلام شروع بکار مامور به اداره بورس</w:t>
                  </w:r>
                  <w:r w:rsidR="00287691" w:rsidRPr="00287691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287691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معاونت تحقیقات و فناوری دانشگاه </w:t>
                  </w:r>
                  <w:r w:rsidR="00356B58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با </w:t>
                  </w:r>
                  <w:r w:rsidR="00356B58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تائید</w:t>
                  </w:r>
                  <w:r w:rsidR="00287691" w:rsidRPr="00287691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رئیس دانشکده </w:t>
                  </w:r>
                  <w:r w:rsidR="008E0068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/ مرکز </w:t>
                  </w:r>
                  <w:r w:rsidR="00287691" w:rsidRPr="00287691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با مستندات</w:t>
                  </w:r>
                </w:p>
              </w:txbxContent>
            </v:textbox>
          </v:roundrect>
        </w:pict>
      </w:r>
    </w:p>
    <w:p w:rsidR="000D34C6" w:rsidRPr="006C3B2C" w:rsidRDefault="00D02CDC" w:rsidP="000D34C6">
      <w:pPr>
        <w:bidi/>
      </w:pP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9" type="#_x0000_t66" style="position:absolute;left:0;text-align:left;margin-left:72.75pt;margin-top:18.35pt;width:22.5pt;height:7.15pt;z-index:251667968" fillcolor="#960" strokecolor="#630" strokeweight="1pt">
            <v:fill color2="#ccc [656]"/>
            <v:shadow on="t" type="perspective" color="#7f7f7f [1601]" opacity=".5" offset="1pt" offset2="-3pt"/>
          </v:shape>
        </w:pict>
      </w:r>
    </w:p>
    <w:p w:rsidR="000D34C6" w:rsidRDefault="00D02CDC" w:rsidP="000D34C6">
      <w:pPr>
        <w:bidi/>
        <w:rPr>
          <w:rtl/>
        </w:rPr>
      </w:pPr>
      <w:r>
        <w:rPr>
          <w:noProof/>
          <w:rtl/>
        </w:rPr>
        <w:pict>
          <v:shape id="_x0000_s1029" type="#_x0000_t32" style="position:absolute;left:0;text-align:left;margin-left:231pt;margin-top:21.8pt;width:0;height:17.9pt;z-index:251640320" o:connectortype="straight">
            <v:stroke endarrow="block"/>
            <w10:wrap anchorx="page"/>
          </v:shape>
        </w:pict>
      </w:r>
      <w:r w:rsidR="000D34C6">
        <w:rPr>
          <w:rFonts w:hint="cs"/>
          <w:rtl/>
        </w:rPr>
        <w:t xml:space="preserve">                                        </w:t>
      </w:r>
    </w:p>
    <w:p w:rsidR="000D34C6" w:rsidRDefault="00D02CDC" w:rsidP="000D34C6">
      <w:pPr>
        <w:bidi/>
        <w:rPr>
          <w:rtl/>
        </w:rPr>
      </w:pPr>
      <w:r>
        <w:rPr>
          <w:noProof/>
          <w:rtl/>
        </w:rPr>
        <w:pict>
          <v:roundrect id="_x0000_s1068" style="position:absolute;left:0;text-align:left;margin-left:87.75pt;margin-top:16pt;width:287.25pt;height:55.5pt;z-index:251676160" arcsize="10923f" fillcolor="white [3212]" strokecolor="#002060" strokeweight="2.5pt">
            <v:shadow color="#868686"/>
            <v:textbox>
              <w:txbxContent>
                <w:p w:rsidR="00287691" w:rsidRPr="008631BD" w:rsidRDefault="008631BD" w:rsidP="00CF62AE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8631B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بررسی مدارک توسط کارشناس بورس و اعلام به دانشکده برای انتصاب مجدد و برقراری حقوق و مزایا </w:t>
                  </w:r>
                </w:p>
              </w:txbxContent>
            </v:textbox>
          </v:roundrect>
        </w:pict>
      </w:r>
    </w:p>
    <w:p w:rsidR="00287691" w:rsidRDefault="00287691" w:rsidP="00287691">
      <w:pPr>
        <w:bidi/>
        <w:rPr>
          <w:rtl/>
        </w:rPr>
      </w:pPr>
    </w:p>
    <w:p w:rsidR="00287691" w:rsidRDefault="00D02CDC" w:rsidP="00287691">
      <w:pPr>
        <w:bidi/>
        <w:rPr>
          <w:rtl/>
        </w:rPr>
      </w:pPr>
      <w:r>
        <w:rPr>
          <w:noProof/>
          <w:rtl/>
        </w:rPr>
        <w:pict>
          <v:shape id="_x0000_s1062" type="#_x0000_t32" style="position:absolute;left:0;text-align:left;margin-left:232.4pt;margin-top:22.4pt;width:0;height:16.95pt;z-index:251671040" o:connectortype="straight">
            <v:stroke endarrow="block"/>
            <w10:wrap anchorx="page"/>
          </v:shape>
        </w:pict>
      </w:r>
    </w:p>
    <w:p w:rsidR="00287691" w:rsidRPr="009402B4" w:rsidRDefault="00D02CDC" w:rsidP="00175861">
      <w:pPr>
        <w:bidi/>
        <w:rPr>
          <w:rFonts w:cs="B Nazanin"/>
          <w:sz w:val="20"/>
          <w:szCs w:val="20"/>
          <w:rtl/>
        </w:rPr>
      </w:pPr>
      <w:r w:rsidRPr="00D02CDC">
        <w:rPr>
          <w:noProof/>
          <w:rtl/>
        </w:rPr>
        <w:pict>
          <v:roundrect id="_x0000_s1069" style="position:absolute;left:0;text-align:left;margin-left:100.5pt;margin-top:15.85pt;width:274.5pt;height:48.75pt;z-index:251677184" arcsize="10923f" fillcolor="white [3212]" strokecolor="#002060" strokeweight="2.5pt">
            <v:shadow color="#868686"/>
            <v:textbox>
              <w:txbxContent>
                <w:p w:rsidR="00CF62AE" w:rsidRDefault="005E7366" w:rsidP="00985B94">
                  <w:pPr>
                    <w:jc w:val="center"/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ابلاغ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کتبی به</w:t>
                  </w:r>
                  <w:r w:rsidR="00CF62AE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دانشکده </w:t>
                  </w:r>
                  <w:r w:rsidR="008E0068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/ مرکز </w:t>
                  </w:r>
                  <w:r w:rsidR="00CF62AE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برای </w:t>
                  </w:r>
                  <w:r w:rsidR="00CF62AE" w:rsidRPr="008631B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ارائه گزارش فعالیت علمی </w:t>
                  </w:r>
                  <w:r w:rsidR="00CF62AE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CF62AE" w:rsidRPr="008631B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پژوهشی</w:t>
                  </w:r>
                  <w:r w:rsidR="00356B58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توسط کارشناس بورس</w:t>
                  </w:r>
                  <w:r w:rsidR="00CF62AE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حداکثر </w:t>
                  </w:r>
                  <w:r w:rsidR="00985B9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یک </w:t>
                  </w:r>
                  <w:r w:rsidR="0047613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985B9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ماه</w:t>
                  </w:r>
                  <w:r w:rsidR="0047613B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CF62AE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پس از مراجعت</w:t>
                  </w:r>
                  <w:r w:rsidR="00175861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175861">
                    <w:rPr>
                      <w:rFonts w:cs="B Nazanin" w:hint="cs"/>
                      <w:sz w:val="24"/>
                      <w:szCs w:val="24"/>
                      <w:vertAlign w:val="superscript"/>
                      <w:rtl/>
                      <w:lang w:bidi="fa-IR"/>
                    </w:rPr>
                    <w:t>1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roundrect>
        </w:pict>
      </w:r>
      <w:r w:rsidR="009402B4">
        <w:rPr>
          <w:rFonts w:hint="cs"/>
          <w:rtl/>
        </w:rPr>
        <w:t xml:space="preserve">                           </w:t>
      </w:r>
      <w:r w:rsidR="009402B4" w:rsidRPr="009402B4">
        <w:rPr>
          <w:rFonts w:cs="B Nazanin" w:hint="cs"/>
          <w:sz w:val="20"/>
          <w:szCs w:val="20"/>
          <w:rtl/>
        </w:rPr>
        <w:t xml:space="preserve"> </w:t>
      </w:r>
    </w:p>
    <w:p w:rsidR="00287691" w:rsidRDefault="00287691" w:rsidP="00287691">
      <w:pPr>
        <w:bidi/>
        <w:rPr>
          <w:rtl/>
        </w:rPr>
      </w:pPr>
    </w:p>
    <w:p w:rsidR="00287691" w:rsidRDefault="00D02CDC" w:rsidP="00287691">
      <w:pPr>
        <w:bidi/>
        <w:rPr>
          <w:rtl/>
        </w:rPr>
      </w:pPr>
      <w:r>
        <w:rPr>
          <w:noProof/>
          <w:rtl/>
        </w:rPr>
        <w:pict>
          <v:shape id="_x0000_s1032" type="#_x0000_t32" style="position:absolute;left:0;text-align:left;margin-left:237.75pt;margin-top:14.75pt;width:0;height:14.85pt;z-index:251641344" o:connectortype="straight">
            <v:stroke endarrow="block"/>
            <w10:wrap anchorx="page"/>
          </v:shape>
        </w:pict>
      </w:r>
    </w:p>
    <w:p w:rsidR="00287691" w:rsidRDefault="00D02CDC" w:rsidP="000D34C6">
      <w:pPr>
        <w:bidi/>
        <w:rPr>
          <w:rtl/>
        </w:rPr>
      </w:pPr>
      <w:r>
        <w:rPr>
          <w:noProof/>
          <w:rtl/>
        </w:rPr>
        <w:pict>
          <v:roundrect id="_x0000_s1071" style="position:absolute;left:0;text-align:left;margin-left:105pt;margin-top:4.3pt;width:270pt;height:50.95pt;z-index:251678208" arcsize="10923f" fillcolor="white [3212]" strokecolor="#002060" strokeweight="2.5pt">
            <v:shadow color="#868686"/>
            <v:textbox>
              <w:txbxContent>
                <w:p w:rsidR="005E7366" w:rsidRPr="005E7366" w:rsidRDefault="005E7366" w:rsidP="00356B58">
                  <w:pPr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5E7366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هماهنگی </w:t>
                  </w:r>
                  <w:r w:rsidR="00356B58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کارشناس</w:t>
                  </w:r>
                  <w:r w:rsidRPr="005E7366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بورس با هیات علمی بازگشتی در مورد زمان ، روز و مکان برگزاری سخنرانی</w:t>
                  </w:r>
                </w:p>
              </w:txbxContent>
            </v:textbox>
          </v:roundrect>
        </w:pict>
      </w:r>
      <w:r w:rsidR="000D34C6">
        <w:rPr>
          <w:rFonts w:hint="cs"/>
          <w:rtl/>
        </w:rPr>
        <w:t xml:space="preserve">        </w:t>
      </w:r>
    </w:p>
    <w:p w:rsidR="00287691" w:rsidRDefault="00287691" w:rsidP="00287691">
      <w:pPr>
        <w:bidi/>
        <w:rPr>
          <w:rtl/>
        </w:rPr>
      </w:pPr>
    </w:p>
    <w:p w:rsidR="000D34C6" w:rsidRPr="006C3B2C" w:rsidRDefault="00D02CDC" w:rsidP="00287691">
      <w:pPr>
        <w:bidi/>
      </w:pPr>
      <w:r>
        <w:rPr>
          <w:noProof/>
        </w:rPr>
        <w:pict>
          <v:roundrect id="_x0000_s1072" style="position:absolute;left:0;text-align:left;margin-left:99pt;margin-top:24.15pt;width:285.75pt;height:50.25pt;z-index:251679232" arcsize="10923f" fillcolor="white [3212]" strokecolor="#002060" strokeweight="2.5pt">
            <v:shadow color="#868686"/>
            <v:textbox>
              <w:txbxContent>
                <w:p w:rsidR="005E7366" w:rsidRPr="005F5637" w:rsidRDefault="005F5637" w:rsidP="00356B58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5F5637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تهیه بنر توسط کارشناس </w:t>
                  </w:r>
                  <w:r w:rsidR="00356B58">
                    <w:rPr>
                      <w:rFonts w:cs="B Nazanin" w:hint="cs"/>
                      <w:sz w:val="24"/>
                      <w:szCs w:val="24"/>
                      <w:rtl/>
                    </w:rPr>
                    <w:t>بورس</w:t>
                  </w:r>
                  <w:r w:rsidRPr="005F5637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جهت اطلاع رسانی </w:t>
                  </w:r>
                  <w:r w:rsidR="00356B58">
                    <w:rPr>
                      <w:rFonts w:cs="B Nazanin" w:hint="cs"/>
                      <w:sz w:val="24"/>
                      <w:szCs w:val="24"/>
                      <w:rtl/>
                    </w:rPr>
                    <w:t>و قرار دادن بنر در محل سخنرانی با هماهنگی سخنران مورد نظر</w:t>
                  </w:r>
                </w:p>
                <w:p w:rsidR="005E7366" w:rsidRDefault="005E7366"/>
              </w:txbxContent>
            </v:textbox>
          </v:roundrect>
        </w:pict>
      </w:r>
      <w:r>
        <w:rPr>
          <w:noProof/>
        </w:rPr>
        <w:pict>
          <v:shape id="_x0000_s1034" type="#_x0000_t32" style="position:absolute;left:0;text-align:left;margin-left:241.55pt;margin-top:6.15pt;width:.05pt;height:17.25pt;z-index:251642368" o:connectortype="straight">
            <v:stroke endarrow="block"/>
            <w10:wrap anchorx="page"/>
          </v:shape>
        </w:pict>
      </w:r>
      <w:r w:rsidR="000D34C6">
        <w:rPr>
          <w:rFonts w:hint="cs"/>
          <w:rtl/>
        </w:rPr>
        <w:t xml:space="preserve">                                                                            </w:t>
      </w:r>
    </w:p>
    <w:p w:rsidR="000D34C6" w:rsidRDefault="000D34C6" w:rsidP="000D34C6">
      <w:pPr>
        <w:bidi/>
        <w:rPr>
          <w:rtl/>
        </w:rPr>
      </w:pPr>
      <w:r>
        <w:rPr>
          <w:rFonts w:hint="cs"/>
          <w:rtl/>
        </w:rPr>
        <w:t xml:space="preserve">                </w:t>
      </w:r>
    </w:p>
    <w:p w:rsidR="000D34C6" w:rsidRDefault="000D34C6" w:rsidP="000D34C6">
      <w:pPr>
        <w:bidi/>
        <w:rPr>
          <w:rtl/>
        </w:rPr>
      </w:pPr>
    </w:p>
    <w:p w:rsidR="000D34C6" w:rsidRDefault="00D02CDC" w:rsidP="000D34C6">
      <w:pPr>
        <w:bidi/>
        <w:rPr>
          <w:rtl/>
        </w:rPr>
      </w:pPr>
      <w:r>
        <w:rPr>
          <w:noProof/>
          <w:rtl/>
        </w:rPr>
        <w:pict>
          <v:roundrect id="_x0000_s1074" style="position:absolute;left:0;text-align:left;margin-left:70.5pt;margin-top:16.35pt;width:344.25pt;height:49.95pt;z-index:251680256" arcsize="10923f" fillcolor="white [3212]" strokecolor="#002060" strokeweight="2.5pt">
            <v:shadow color="#868686"/>
            <v:textbox>
              <w:txbxContent>
                <w:p w:rsidR="005F5637" w:rsidRPr="005F5637" w:rsidRDefault="005F5637" w:rsidP="005F5637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ارسال اطلاعات فردی سخنران به روابط عمومی دانشگاه </w:t>
                  </w:r>
                  <w:r w:rsidR="00356B58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و مسئول سایت معاونت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برای اطلاع رسانی </w:t>
                  </w:r>
                  <w:r w:rsidR="009D23B1">
                    <w:rPr>
                      <w:rFonts w:cs="B Nazanin" w:hint="cs"/>
                      <w:sz w:val="24"/>
                      <w:szCs w:val="24"/>
                      <w:rtl/>
                    </w:rPr>
                    <w:t>و قرار دادن در صفحه اول سایت دانشگاه و معاونت</w:t>
                  </w:r>
                  <w:r w:rsidR="00E54504">
                    <w:rPr>
                      <w:rFonts w:cs="B Nazanin"/>
                      <w:sz w:val="24"/>
                      <w:szCs w:val="24"/>
                    </w:rPr>
                    <w:t xml:space="preserve"> </w:t>
                  </w:r>
                  <w:r w:rsidR="00E5450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توسط کارشناس بورس</w:t>
                  </w:r>
                </w:p>
                <w:p w:rsidR="005F5637" w:rsidRDefault="005F5637" w:rsidP="005F5637"/>
              </w:txbxContent>
            </v:textbox>
          </v:roundrect>
        </w:pict>
      </w:r>
      <w:r>
        <w:rPr>
          <w:noProof/>
          <w:rtl/>
        </w:rPr>
        <w:pict>
          <v:shape id="_x0000_s1037" type="#_x0000_t32" style="position:absolute;left:0;text-align:left;margin-left:242.25pt;margin-top:-.15pt;width:0;height:15pt;z-index:251645440" o:connectortype="straight">
            <v:stroke endarrow="block"/>
            <w10:wrap anchorx="page"/>
          </v:shape>
        </w:pict>
      </w:r>
    </w:p>
    <w:p w:rsidR="000D34C6" w:rsidRDefault="000D34C6" w:rsidP="000D34C6">
      <w:pPr>
        <w:bidi/>
        <w:rPr>
          <w:rtl/>
        </w:rPr>
      </w:pPr>
    </w:p>
    <w:p w:rsidR="009D23B1" w:rsidRDefault="00D02CDC" w:rsidP="000D34C6">
      <w:pPr>
        <w:bidi/>
        <w:rPr>
          <w:rtl/>
        </w:rPr>
      </w:pPr>
      <w:r>
        <w:rPr>
          <w:noProof/>
          <w:rtl/>
        </w:rPr>
        <w:pict>
          <v:shape id="_x0000_s1044" type="#_x0000_t32" style="position:absolute;left:0;text-align:left;margin-left:242.25pt;margin-top:17.2pt;width:0;height:13.6pt;z-index:251652608" o:connectortype="straight">
            <v:stroke endarrow="block"/>
          </v:shape>
        </w:pict>
      </w:r>
    </w:p>
    <w:p w:rsidR="000D34C6" w:rsidRDefault="00D02CDC" w:rsidP="009D23B1">
      <w:pPr>
        <w:bidi/>
        <w:rPr>
          <w:rtl/>
        </w:rPr>
      </w:pPr>
      <w:r>
        <w:rPr>
          <w:noProof/>
          <w:rtl/>
        </w:rPr>
        <w:pict>
          <v:roundrect id="_x0000_s1075" style="position:absolute;left:0;text-align:left;margin-left:103.5pt;margin-top:6.25pt;width:278.25pt;height:51.75pt;z-index:251681280" arcsize="10923f" fillcolor="white [3212]" strokecolor="#002060" strokeweight="2.5pt">
            <v:shadow color="#868686"/>
            <v:textbox>
              <w:txbxContent>
                <w:p w:rsidR="005F5637" w:rsidRPr="005F5637" w:rsidRDefault="005F5637" w:rsidP="005F5637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درخواست معرفی داور</w:t>
                  </w:r>
                  <w:r w:rsidR="000A6857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از دانشکده مربوطه جهت حضور در جلسه و ارزیابی فعالیت علمی هیات علمی مورد نظر</w:t>
                  </w:r>
                  <w:r w:rsidR="009D23B1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توسط کارشناس بورس</w:t>
                  </w:r>
                </w:p>
                <w:p w:rsidR="005F5637" w:rsidRDefault="005F5637" w:rsidP="005F5637"/>
              </w:txbxContent>
            </v:textbox>
          </v:roundrect>
        </w:pict>
      </w:r>
    </w:p>
    <w:p w:rsidR="000D34C6" w:rsidRDefault="000D34C6" w:rsidP="000D34C6">
      <w:pPr>
        <w:bidi/>
        <w:rPr>
          <w:rtl/>
        </w:rPr>
      </w:pPr>
    </w:p>
    <w:p w:rsidR="009D23B1" w:rsidRDefault="00D02CDC" w:rsidP="009D23B1">
      <w:pPr>
        <w:bidi/>
        <w:rPr>
          <w:rtl/>
        </w:rPr>
      </w:pPr>
      <w:r>
        <w:rPr>
          <w:noProof/>
          <w:rtl/>
        </w:rPr>
        <w:pict>
          <v:oval id="_x0000_s1105" style="position:absolute;left:0;text-align:left;margin-left:219.75pt;margin-top:26.35pt;width:45pt;height:30.75pt;z-index:251709952">
            <v:textbox>
              <w:txbxContent>
                <w:p w:rsidR="00D97CB4" w:rsidRDefault="00D97CB4" w:rsidP="00D97CB4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  <w:rtl/>
        </w:rPr>
        <w:pict>
          <v:shape id="_x0000_s1104" type="#_x0000_t32" style="position:absolute;left:0;text-align:left;margin-left:243pt;margin-top:8.9pt;width:0;height:16.7pt;z-index:251708928" o:connectortype="straight">
            <v:stroke endarrow="block"/>
          </v:shape>
        </w:pict>
      </w:r>
    </w:p>
    <w:p w:rsidR="000A6857" w:rsidRPr="000D34C6" w:rsidRDefault="000A6857" w:rsidP="00EC1B03">
      <w:pPr>
        <w:pStyle w:val="NoSpacing"/>
        <w:bidi/>
        <w:jc w:val="center"/>
        <w:rPr>
          <w:rFonts w:cs="B Nazanin"/>
          <w:b/>
          <w:bCs/>
          <w:sz w:val="28"/>
          <w:szCs w:val="28"/>
          <w:rtl/>
        </w:rPr>
      </w:pPr>
      <w:r w:rsidRPr="000D34C6">
        <w:rPr>
          <w:rFonts w:cs="B Nazanin" w:hint="cs"/>
          <w:b/>
          <w:bCs/>
          <w:sz w:val="28"/>
          <w:szCs w:val="28"/>
          <w:rtl/>
        </w:rPr>
        <w:lastRenderedPageBreak/>
        <w:t>نمودار</w:t>
      </w:r>
      <w:r w:rsidRPr="000D34C6">
        <w:rPr>
          <w:rFonts w:cs="B Nazanin"/>
          <w:b/>
          <w:bCs/>
          <w:sz w:val="28"/>
          <w:szCs w:val="28"/>
        </w:rPr>
        <w:t xml:space="preserve"> </w:t>
      </w:r>
      <w:r w:rsidRPr="000D34C6">
        <w:rPr>
          <w:rFonts w:cs="B Nazanin" w:hint="cs"/>
          <w:b/>
          <w:bCs/>
          <w:sz w:val="28"/>
          <w:szCs w:val="28"/>
          <w:rtl/>
        </w:rPr>
        <w:t>گردش</w:t>
      </w:r>
      <w:r w:rsidRPr="000D34C6">
        <w:rPr>
          <w:rFonts w:cs="B Nazanin"/>
          <w:b/>
          <w:bCs/>
          <w:sz w:val="28"/>
          <w:szCs w:val="28"/>
        </w:rPr>
        <w:t xml:space="preserve"> </w:t>
      </w:r>
      <w:r w:rsidR="00EC1B03">
        <w:rPr>
          <w:rFonts w:cs="B Nazanin" w:hint="cs"/>
          <w:b/>
          <w:bCs/>
          <w:sz w:val="28"/>
          <w:szCs w:val="28"/>
          <w:rtl/>
        </w:rPr>
        <w:t>کار</w:t>
      </w:r>
      <w:r w:rsidRPr="000D34C6">
        <w:rPr>
          <w:rFonts w:cs="B Nazanin"/>
          <w:b/>
          <w:bCs/>
          <w:sz w:val="28"/>
          <w:szCs w:val="28"/>
        </w:rPr>
        <w:t xml:space="preserve"> </w:t>
      </w:r>
      <w:r w:rsidRPr="000D34C6">
        <w:rPr>
          <w:rFonts w:cs="B Nazanin" w:hint="cs"/>
          <w:b/>
          <w:bCs/>
          <w:sz w:val="28"/>
          <w:szCs w:val="28"/>
          <w:rtl/>
        </w:rPr>
        <w:t>سخنرانی اعضاء هیات علمی بازگشتی خارج</w:t>
      </w:r>
      <w:r w:rsidRPr="000D34C6">
        <w:rPr>
          <w:rFonts w:cs="B Nazanin"/>
          <w:b/>
          <w:bCs/>
          <w:sz w:val="28"/>
          <w:szCs w:val="28"/>
        </w:rPr>
        <w:t xml:space="preserve"> </w:t>
      </w:r>
      <w:r w:rsidRPr="000D34C6">
        <w:rPr>
          <w:rFonts w:cs="B Nazanin" w:hint="cs"/>
          <w:b/>
          <w:bCs/>
          <w:sz w:val="28"/>
          <w:szCs w:val="28"/>
          <w:rtl/>
        </w:rPr>
        <w:t>ازکشور</w:t>
      </w:r>
    </w:p>
    <w:p w:rsidR="000A6857" w:rsidRPr="000D34C6" w:rsidRDefault="000A6857" w:rsidP="000A6857">
      <w:pPr>
        <w:pStyle w:val="NoSpacing"/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D34C6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تبریز</w:t>
      </w:r>
    </w:p>
    <w:p w:rsidR="005F5637" w:rsidRDefault="00D02CDC" w:rsidP="005F5637">
      <w:pPr>
        <w:bidi/>
        <w:rPr>
          <w:rtl/>
        </w:rPr>
      </w:pPr>
      <w:r>
        <w:rPr>
          <w:noProof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06" type="#_x0000_t120" style="position:absolute;left:0;text-align:left;margin-left:218.25pt;margin-top:12.6pt;width:38.25pt;height:30.75pt;z-index:251710976">
            <v:textbox>
              <w:txbxContent>
                <w:p w:rsidR="00EC1B03" w:rsidRDefault="00EC1B03" w:rsidP="00EC1B03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xbxContent>
            </v:textbox>
          </v:shape>
        </w:pict>
      </w:r>
    </w:p>
    <w:p w:rsidR="000A6857" w:rsidRDefault="00D02CDC" w:rsidP="000A6857">
      <w:pPr>
        <w:bidi/>
        <w:rPr>
          <w:rtl/>
        </w:rPr>
      </w:pPr>
      <w:r>
        <w:rPr>
          <w:noProof/>
          <w:rtl/>
        </w:rPr>
        <w:pict>
          <v:shape id="_x0000_s1079" type="#_x0000_t32" style="position:absolute;left:0;text-align:left;margin-left:237pt;margin-top:18.8pt;width:0;height:18pt;z-index:251685376" o:connectortype="straight">
            <v:stroke endarrow="block"/>
          </v:shape>
        </w:pict>
      </w:r>
    </w:p>
    <w:p w:rsidR="000A6857" w:rsidRDefault="00D02CDC" w:rsidP="000A6857">
      <w:pPr>
        <w:bidi/>
        <w:rPr>
          <w:rtl/>
        </w:rPr>
      </w:pPr>
      <w:r>
        <w:rPr>
          <w:noProof/>
          <w:rtl/>
        </w:rPr>
        <w:pict>
          <v:roundrect id="_x0000_s1080" style="position:absolute;left:0;text-align:left;margin-left:47.25pt;margin-top:14.55pt;width:378pt;height:39.75pt;z-index:251686400" arcsize="10923f" fillcolor="white [3212]" strokecolor="#002060" strokeweight="2.5pt">
            <v:shadow color="#868686"/>
            <v:textbox style="mso-next-textbox:#_x0000_s1080">
              <w:txbxContent>
                <w:p w:rsidR="000A6857" w:rsidRPr="005F5637" w:rsidRDefault="000A6857" w:rsidP="000A6857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دعوت کتبی از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داورهای منتخب دانشکده </w:t>
                  </w:r>
                  <w:r w:rsidR="00D57168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توسط کارشناس بورس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جهت حضور در جلسه سخنرانی</w:t>
                  </w:r>
                </w:p>
                <w:p w:rsidR="000A6857" w:rsidRDefault="000A6857" w:rsidP="000A6857"/>
              </w:txbxContent>
            </v:textbox>
          </v:roundrect>
        </w:pict>
      </w:r>
    </w:p>
    <w:p w:rsidR="000A6857" w:rsidRDefault="000A6857" w:rsidP="000A6857">
      <w:pPr>
        <w:bidi/>
        <w:rPr>
          <w:rtl/>
        </w:rPr>
      </w:pPr>
    </w:p>
    <w:p w:rsidR="000A6857" w:rsidRDefault="00D02CDC" w:rsidP="000A6857">
      <w:pPr>
        <w:bidi/>
        <w:rPr>
          <w:rtl/>
        </w:rPr>
      </w:pPr>
      <w:r>
        <w:rPr>
          <w:noProof/>
          <w:rtl/>
        </w:rPr>
        <w:pict>
          <v:shape id="_x0000_s1081" type="#_x0000_t32" style="position:absolute;left:0;text-align:left;margin-left:237pt;margin-top:5.2pt;width:.05pt;height:19.5pt;z-index:251687424" o:connectortype="straight">
            <v:stroke endarrow="block"/>
          </v:shape>
        </w:pict>
      </w:r>
      <w:r w:rsidR="000A6857">
        <w:rPr>
          <w:rFonts w:hint="cs"/>
          <w:rtl/>
        </w:rPr>
        <w:t xml:space="preserve">                       </w:t>
      </w:r>
    </w:p>
    <w:p w:rsidR="000A6857" w:rsidRPr="000A6857" w:rsidRDefault="00D02CDC" w:rsidP="000A6857">
      <w:pPr>
        <w:bidi/>
        <w:rPr>
          <w:rFonts w:cs="B Nazanin"/>
          <w:sz w:val="20"/>
          <w:szCs w:val="20"/>
          <w:rtl/>
        </w:rPr>
      </w:pPr>
      <w:r w:rsidRPr="00D02CDC">
        <w:rPr>
          <w:noProof/>
          <w:rtl/>
        </w:rPr>
        <w:pict>
          <v:roundrect id="_x0000_s1082" style="position:absolute;left:0;text-align:left;margin-left:83.25pt;margin-top:.15pt;width:307.15pt;height:51pt;z-index:251688448" arcsize="10923f" fillcolor="white [3212]" strokecolor="#002060" strokeweight="2.5pt">
            <v:shadow color="#868686"/>
            <v:textbox>
              <w:txbxContent>
                <w:p w:rsidR="000A6857" w:rsidRPr="00EC1B03" w:rsidRDefault="00B2752E" w:rsidP="00EC1B03">
                  <w:pPr>
                    <w:pStyle w:val="NoSpacing"/>
                    <w:bidi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برگزاری جلسه با </w:t>
                  </w:r>
                  <w:r w:rsidR="000A6857" w:rsidRPr="00EC1B03">
                    <w:rPr>
                      <w:rFonts w:cs="B Nazanin" w:hint="cs"/>
                      <w:sz w:val="24"/>
                      <w:szCs w:val="24"/>
                      <w:rtl/>
                    </w:rPr>
                    <w:t>حضور مسئول اجرایی،  نماینده معاونت تحقیقات</w:t>
                  </w:r>
                  <w:r w:rsidR="00EC1B03" w:rsidRPr="00EC1B03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( کارشناس بورس)</w:t>
                  </w:r>
                  <w:r w:rsidR="000A6857" w:rsidRPr="00EC1B03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، معاون پژوهشی و آموزشی دانشکده مربوطه در جلسه سخنرانی</w:t>
                  </w:r>
                </w:p>
                <w:p w:rsidR="000A6857" w:rsidRDefault="000A6857" w:rsidP="000A6857"/>
              </w:txbxContent>
            </v:textbox>
          </v:roundrect>
        </w:pict>
      </w:r>
      <w:r w:rsidR="000A6857">
        <w:rPr>
          <w:rFonts w:hint="cs"/>
          <w:rtl/>
        </w:rPr>
        <w:t xml:space="preserve">                        </w:t>
      </w:r>
      <w:r w:rsidR="000A6857" w:rsidRPr="000A6857">
        <w:rPr>
          <w:rFonts w:cs="B Nazanin" w:hint="cs"/>
          <w:sz w:val="20"/>
          <w:szCs w:val="20"/>
          <w:rtl/>
        </w:rPr>
        <w:t xml:space="preserve">  2   </w:t>
      </w:r>
    </w:p>
    <w:p w:rsidR="000A6857" w:rsidRDefault="00D02CDC" w:rsidP="000A6857">
      <w:pPr>
        <w:bidi/>
        <w:rPr>
          <w:rtl/>
        </w:rPr>
      </w:pPr>
      <w:r>
        <w:rPr>
          <w:noProof/>
          <w:rtl/>
        </w:rPr>
        <w:pict>
          <v:shape id="_x0000_s1083" type="#_x0000_t32" style="position:absolute;left:0;text-align:left;margin-left:237pt;margin-top:24.1pt;width:0;height:17.25pt;z-index:251689472" o:connectortype="straight">
            <v:stroke endarrow="block"/>
          </v:shape>
        </w:pict>
      </w:r>
    </w:p>
    <w:p w:rsidR="000A6857" w:rsidRDefault="00D02CDC" w:rsidP="000A6857">
      <w:pPr>
        <w:bidi/>
        <w:rPr>
          <w:rtl/>
        </w:rPr>
      </w:pPr>
      <w:r>
        <w:rPr>
          <w:noProof/>
          <w:rtl/>
        </w:rPr>
        <w:pict>
          <v:roundrect id="_x0000_s1084" style="position:absolute;left:0;text-align:left;margin-left:90.75pt;margin-top:17.9pt;width:293.65pt;height:51.75pt;z-index:251690496" arcsize="10923f" fillcolor="white [3212]" strokecolor="#002060" strokeweight="2.5pt">
            <v:shadow color="#868686"/>
            <v:textbox>
              <w:txbxContent>
                <w:p w:rsidR="006F038B" w:rsidRPr="005F5637" w:rsidRDefault="006F038B" w:rsidP="00EC1B03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توزیع فرم های ارزیابی به داوران در جلسه توسط </w:t>
                  </w:r>
                  <w:r w:rsidR="00EC1B03">
                    <w:rPr>
                      <w:rFonts w:cs="B Nazanin" w:hint="cs"/>
                      <w:sz w:val="24"/>
                      <w:szCs w:val="24"/>
                      <w:rtl/>
                    </w:rPr>
                    <w:t>کارشناس بورس بعنوان نماینده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جمع آوری فرم ها و امضاء صورتجلسه مربوطه در همان جلسه</w:t>
                  </w:r>
                </w:p>
                <w:p w:rsidR="006F038B" w:rsidRDefault="006F038B" w:rsidP="006F038B"/>
              </w:txbxContent>
            </v:textbox>
          </v:roundrect>
        </w:pict>
      </w:r>
    </w:p>
    <w:p w:rsidR="000A6857" w:rsidRDefault="000A6857" w:rsidP="000A6857">
      <w:pPr>
        <w:bidi/>
        <w:rPr>
          <w:rtl/>
        </w:rPr>
      </w:pPr>
    </w:p>
    <w:p w:rsidR="000A6857" w:rsidRDefault="00D02CDC" w:rsidP="000A6857">
      <w:pPr>
        <w:bidi/>
        <w:rPr>
          <w:rtl/>
        </w:rPr>
      </w:pPr>
      <w:r>
        <w:rPr>
          <w:noProof/>
          <w:rtl/>
        </w:rPr>
        <w:pict>
          <v:shape id="_x0000_s1085" type="#_x0000_t32" style="position:absolute;left:0;text-align:left;margin-left:237pt;margin-top:20.55pt;width:0;height:17.65pt;z-index:251691520" o:connectortype="straight">
            <v:stroke endarrow="block"/>
          </v:shape>
        </w:pict>
      </w:r>
    </w:p>
    <w:p w:rsidR="000A6857" w:rsidRDefault="00D02CDC" w:rsidP="000A6857">
      <w:pPr>
        <w:bidi/>
        <w:rPr>
          <w:rtl/>
        </w:rPr>
      </w:pPr>
      <w:r>
        <w:rPr>
          <w:noProof/>
          <w:rtl/>
        </w:rPr>
        <w:pict>
          <v:roundrect id="_x0000_s1086" style="position:absolute;left:0;text-align:left;margin-left:61.5pt;margin-top:15.5pt;width:350.25pt;height:52.9pt;z-index:251692544" arcsize="10923f" fillcolor="white [3212]" strokecolor="#002060" strokeweight="2.5pt">
            <v:shadow color="#868686"/>
            <v:textbox>
              <w:txbxContent>
                <w:p w:rsidR="006F038B" w:rsidRPr="005F5637" w:rsidRDefault="006F038B" w:rsidP="00264DD7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تهیه</w:t>
                  </w:r>
                  <w:r w:rsidR="00264DD7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گزارش از تمامی </w:t>
                  </w:r>
                  <w:r w:rsidR="00264DD7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سخنرانی ها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و ارائه گزارش فعالیت علمی سخنران ها با امتیازات بدست آمده در شورای بورس دانشگاه</w:t>
                  </w:r>
                  <w:r w:rsidR="00F93455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توسط کارشناس بورس</w:t>
                  </w:r>
                </w:p>
                <w:p w:rsidR="006F038B" w:rsidRDefault="006F038B" w:rsidP="006F038B"/>
              </w:txbxContent>
            </v:textbox>
          </v:roundrect>
        </w:pict>
      </w:r>
    </w:p>
    <w:p w:rsidR="008F28BF" w:rsidRDefault="000D34C6" w:rsidP="000D34C6">
      <w:pPr>
        <w:bidi/>
        <w:rPr>
          <w:rtl/>
        </w:rPr>
      </w:pPr>
      <w:r>
        <w:rPr>
          <w:rFonts w:hint="cs"/>
          <w:rtl/>
        </w:rPr>
        <w:t xml:space="preserve">                                                        </w:t>
      </w:r>
    </w:p>
    <w:p w:rsidR="008F28BF" w:rsidRDefault="00D02CDC" w:rsidP="008F28BF">
      <w:pPr>
        <w:bidi/>
        <w:rPr>
          <w:rtl/>
        </w:rPr>
      </w:pPr>
      <w:r>
        <w:rPr>
          <w:noProof/>
          <w:rtl/>
        </w:rPr>
        <w:pict>
          <v:shape id="_x0000_s1087" type="#_x0000_t32" style="position:absolute;left:0;text-align:left;margin-left:237pt;margin-top:19.3pt;width:0;height:21.75pt;z-index:251693568" o:connectortype="straight">
            <v:stroke endarrow="block"/>
          </v:shape>
        </w:pict>
      </w:r>
    </w:p>
    <w:p w:rsidR="008F28BF" w:rsidRDefault="00D02CDC" w:rsidP="008F28BF">
      <w:pPr>
        <w:bidi/>
        <w:rPr>
          <w:rtl/>
        </w:rPr>
      </w:pPr>
      <w:r>
        <w:rPr>
          <w:noProof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6" type="#_x0000_t4" style="position:absolute;left:0;text-align:left;margin-left:132pt;margin-top:16.75pt;width:211.5pt;height:132.5pt;z-index:251644416" fillcolor="#fabf8f [1945]" strokecolor="#1c1a10 [334]" strokeweight="1pt">
            <v:fill color2="#eaf1dd [662]"/>
            <v:shadow on="t" type="perspective" color="#4e6128 [1606]" opacity=".5" offset="1pt" offset2="-3pt"/>
            <v:textbox style="mso-next-textbox:#_x0000_s1036">
              <w:txbxContent>
                <w:p w:rsidR="000D34C6" w:rsidRPr="005F233C" w:rsidRDefault="000D34C6" w:rsidP="00654508">
                  <w:pPr>
                    <w:pStyle w:val="NoSpacing"/>
                    <w:jc w:val="center"/>
                  </w:pPr>
                  <w:r w:rsidRPr="00163117">
                    <w:rPr>
                      <w:rFonts w:cs="B Nazanin" w:hint="cs"/>
                      <w:rtl/>
                    </w:rPr>
                    <w:t xml:space="preserve">آیا </w:t>
                  </w:r>
                  <w:r w:rsidR="00FF2BED">
                    <w:rPr>
                      <w:rFonts w:cs="B Nazanin" w:hint="cs"/>
                      <w:rtl/>
                    </w:rPr>
                    <w:t xml:space="preserve">گزارش فعالیت علمی از دوره آموزشی </w:t>
                  </w:r>
                  <w:r w:rsidRPr="00163117">
                    <w:rPr>
                      <w:rFonts w:cs="B Nazanin" w:hint="cs"/>
                      <w:rtl/>
                    </w:rPr>
                    <w:t xml:space="preserve">در شورای بورس </w:t>
                  </w:r>
                  <w:r w:rsidR="00FF2BED">
                    <w:rPr>
                      <w:rFonts w:cs="B Nazanin" w:hint="cs"/>
                      <w:rtl/>
                    </w:rPr>
                    <w:t xml:space="preserve">با توجه به </w:t>
                  </w:r>
                  <w:r w:rsidR="00FF2BED">
                    <w:rPr>
                      <w:rFonts w:cs="B Nazanin" w:hint="cs"/>
                      <w:rtl/>
                    </w:rPr>
                    <w:t xml:space="preserve">ارزیابی بدست آمده </w:t>
                  </w:r>
                  <w:r w:rsidR="00654508">
                    <w:rPr>
                      <w:rFonts w:cs="B Nazanin" w:hint="cs"/>
                      <w:rtl/>
                    </w:rPr>
                    <w:t>مورد تائید بوده</w:t>
                  </w:r>
                  <w:r w:rsidR="00FF2BED">
                    <w:rPr>
                      <w:rFonts w:cs="B Nazanin" w:hint="cs"/>
                      <w:rtl/>
                    </w:rPr>
                    <w:t>؟</w:t>
                  </w:r>
                </w:p>
              </w:txbxContent>
            </v:textbox>
            <w10:wrap anchorx="page"/>
          </v:shape>
        </w:pict>
      </w:r>
    </w:p>
    <w:p w:rsidR="008F28BF" w:rsidRDefault="008F28BF" w:rsidP="008F28BF">
      <w:pPr>
        <w:bidi/>
        <w:rPr>
          <w:rtl/>
        </w:rPr>
      </w:pPr>
    </w:p>
    <w:p w:rsidR="008F28BF" w:rsidRDefault="008F28BF" w:rsidP="008F28BF">
      <w:pPr>
        <w:bidi/>
        <w:rPr>
          <w:rtl/>
        </w:rPr>
      </w:pPr>
    </w:p>
    <w:p w:rsidR="008F28BF" w:rsidRPr="00FF2BED" w:rsidRDefault="00D02CDC" w:rsidP="008F28BF">
      <w:pPr>
        <w:bidi/>
        <w:rPr>
          <w:rFonts w:cs="B Nazanin"/>
          <w:sz w:val="24"/>
          <w:szCs w:val="24"/>
          <w:rtl/>
        </w:rPr>
      </w:pPr>
      <w:r w:rsidRPr="00D02CDC">
        <w:rPr>
          <w:noProof/>
          <w:rtl/>
        </w:rPr>
        <w:pict>
          <v:shape id="_x0000_s1092" type="#_x0000_t32" style="position:absolute;left:0;text-align:left;margin-left:1in;margin-top:9.65pt;width:0;height:21.75pt;z-index:251698688" o:connectortype="straight">
            <v:stroke endarrow="block"/>
          </v:shape>
        </w:pict>
      </w:r>
      <w:r w:rsidRPr="00D02CDC">
        <w:rPr>
          <w:noProof/>
          <w:rtl/>
        </w:rPr>
        <w:pict>
          <v:roundrect id="_x0000_s1093" style="position:absolute;left:0;text-align:left;margin-left:-45.75pt;margin-top:31.4pt;width:213.75pt;height:63.7pt;z-index:251699712" arcsize="10923f" fillcolor="white [3212]" strokecolor="#002060" strokeweight="2.5pt">
            <v:shadow color="#868686"/>
            <v:textbox>
              <w:txbxContent>
                <w:p w:rsidR="00A26B47" w:rsidRPr="006D3D7B" w:rsidRDefault="00A26B47" w:rsidP="00763CB4">
                  <w:pPr>
                    <w:pStyle w:val="NoSpacing"/>
                    <w:jc w:val="center"/>
                    <w:rPr>
                      <w:rFonts w:cs="B Nazanin"/>
                      <w:lang w:bidi="fa-IR"/>
                    </w:rPr>
                  </w:pPr>
                  <w:r w:rsidRPr="00763CB4">
                    <w:rPr>
                      <w:rFonts w:cs="B Nazanin" w:hint="cs"/>
                      <w:rtl/>
                      <w:lang w:bidi="fa-IR"/>
                    </w:rPr>
                    <w:t>دعوت از فرد مورد نظر برای جلسه شورای بورس جهت ارائه گزارش با در دست داشتن گزارش کامل</w:t>
                  </w:r>
                  <w:r w:rsidR="00763CB4" w:rsidRPr="00763CB4">
                    <w:rPr>
                      <w:rFonts w:cs="B Nazanin" w:hint="cs"/>
                      <w:rtl/>
                      <w:lang w:bidi="fa-IR"/>
                    </w:rPr>
                    <w:t xml:space="preserve"> توسط کارشناس </w:t>
                  </w:r>
                  <w:r w:rsidR="00763CB4" w:rsidRPr="00763CB4">
                    <w:rPr>
                      <w:rFonts w:cs="B Nazanin" w:hint="cs"/>
                      <w:rtl/>
                      <w:lang w:bidi="fa-IR"/>
                    </w:rPr>
                    <w:t>بورس</w:t>
                  </w:r>
                  <w:r w:rsidR="006D3D7B">
                    <w:rPr>
                      <w:rFonts w:cs="B Nazanin" w:hint="cs"/>
                      <w:vertAlign w:val="superscript"/>
                      <w:rtl/>
                      <w:lang w:bidi="fa-IR"/>
                    </w:rPr>
                    <w:t>2</w:t>
                  </w:r>
                </w:p>
              </w:txbxContent>
            </v:textbox>
          </v:roundrect>
        </w:pict>
      </w:r>
      <w:r w:rsidRPr="00D02CDC">
        <w:rPr>
          <w:noProof/>
          <w:rtl/>
        </w:rPr>
        <w:pict>
          <v:shape id="_x0000_s1089" type="#_x0000_t32" style="position:absolute;left:0;text-align:left;margin-left:435pt;margin-top:9.65pt;width:0;height:35.25pt;z-index:251695616" o:connectortype="straight">
            <v:stroke endarrow="block"/>
          </v:shape>
        </w:pict>
      </w:r>
      <w:r w:rsidRPr="00D02CDC">
        <w:rPr>
          <w:noProof/>
          <w:rtl/>
        </w:rPr>
        <w:pict>
          <v:shape id="_x0000_s1091" type="#_x0000_t32" style="position:absolute;left:0;text-align:left;margin-left:1in;margin-top:9.65pt;width:60.75pt;height:0;flip:x;z-index:251697664" o:connectortype="straight"/>
        </w:pict>
      </w:r>
      <w:r w:rsidRPr="00D02CDC">
        <w:rPr>
          <w:noProof/>
          <w:rtl/>
        </w:rPr>
        <w:pict>
          <v:shape id="_x0000_s1088" type="#_x0000_t32" style="position:absolute;left:0;text-align:left;margin-left:343.5pt;margin-top:9.65pt;width:91.5pt;height:.75pt;z-index:251694592" o:connectortype="straight"/>
        </w:pict>
      </w:r>
      <w:r w:rsidR="00FF2BED">
        <w:rPr>
          <w:rFonts w:hint="cs"/>
          <w:rtl/>
        </w:rPr>
        <w:t xml:space="preserve">   </w:t>
      </w:r>
      <w:r w:rsidR="00FF2BED" w:rsidRPr="00FF2BED">
        <w:rPr>
          <w:rFonts w:cs="B Nazanin" w:hint="cs"/>
          <w:sz w:val="24"/>
          <w:szCs w:val="24"/>
          <w:rtl/>
        </w:rPr>
        <w:t xml:space="preserve"> </w:t>
      </w:r>
      <w:r w:rsidR="00FF2BED" w:rsidRPr="00490E14">
        <w:rPr>
          <w:rFonts w:cs="B Nazanin" w:hint="cs"/>
          <w:b/>
          <w:bCs/>
          <w:sz w:val="24"/>
          <w:szCs w:val="24"/>
          <w:rtl/>
        </w:rPr>
        <w:t>بلی</w:t>
      </w:r>
      <w:r w:rsidR="00B34EA0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</w:t>
      </w:r>
      <w:r w:rsidR="00B34EA0" w:rsidRPr="00490E14">
        <w:rPr>
          <w:rFonts w:cs="B Nazanin" w:hint="cs"/>
          <w:b/>
          <w:bCs/>
          <w:sz w:val="24"/>
          <w:szCs w:val="24"/>
          <w:rtl/>
        </w:rPr>
        <w:t>خیر</w:t>
      </w:r>
    </w:p>
    <w:p w:rsidR="008F28BF" w:rsidRDefault="00D02CDC" w:rsidP="008F28BF">
      <w:pPr>
        <w:bidi/>
        <w:rPr>
          <w:rtl/>
        </w:rPr>
      </w:pPr>
      <w:r>
        <w:rPr>
          <w:noProof/>
          <w:rtl/>
        </w:rPr>
        <w:pict>
          <v:oval id="_x0000_s1107" style="position:absolute;left:0;text-align:left;margin-left:321pt;margin-top:13pt;width:200.25pt;height:84.75pt;z-index:251712000" fillcolor="#fabf8f [1945]">
            <v:textbox>
              <w:txbxContent>
                <w:p w:rsidR="000D1E01" w:rsidRPr="000D1E01" w:rsidRDefault="003114F5" w:rsidP="00531469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اعلام به دانشکده برای درج در پرونده پرسنلی فرد</w:t>
                  </w:r>
                  <w:r w:rsidR="00531469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برای استفاده از دوره های بعدی</w:t>
                  </w:r>
                </w:p>
              </w:txbxContent>
            </v:textbox>
          </v:oval>
        </w:pict>
      </w:r>
    </w:p>
    <w:p w:rsidR="008F28BF" w:rsidRDefault="008F28BF" w:rsidP="008F28BF">
      <w:pPr>
        <w:bidi/>
        <w:rPr>
          <w:rtl/>
        </w:rPr>
      </w:pPr>
    </w:p>
    <w:p w:rsidR="008F28BF" w:rsidRDefault="00D02CDC" w:rsidP="00A26B47">
      <w:pPr>
        <w:tabs>
          <w:tab w:val="left" w:pos="6900"/>
        </w:tabs>
        <w:bidi/>
        <w:rPr>
          <w:rtl/>
        </w:rPr>
      </w:pPr>
      <w:r>
        <w:rPr>
          <w:noProof/>
          <w:rtl/>
        </w:rPr>
        <w:pict>
          <v:shape id="_x0000_s1046" type="#_x0000_t4" style="position:absolute;left:0;text-align:left;margin-left:-12pt;margin-top:23.1pt;width:167.25pt;height:76.5pt;z-index:251654656" fillcolor="#fabf8f [1945]" strokecolor="#1c1a10 [334]" strokeweight="1pt">
            <v:fill color2="#eaf1dd [662]"/>
            <v:shadow on="t" type="perspective" color="#4e6128 [1606]" opacity=".5" offset="1pt" offset2="-3pt"/>
            <v:textbox style="mso-next-textbox:#_x0000_s1046">
              <w:txbxContent>
                <w:p w:rsidR="000D34C6" w:rsidRPr="00106CCB" w:rsidRDefault="000D34C6" w:rsidP="00490E14">
                  <w:pPr>
                    <w:pStyle w:val="NoSpacing"/>
                    <w:jc w:val="center"/>
                    <w:rPr>
                      <w:rFonts w:cs="B Nazanin"/>
                    </w:rPr>
                  </w:pPr>
                  <w:r w:rsidRPr="00106CCB">
                    <w:rPr>
                      <w:rFonts w:cs="B Nazanin" w:hint="cs"/>
                      <w:rtl/>
                    </w:rPr>
                    <w:t>آ</w:t>
                  </w:r>
                  <w:r w:rsidRPr="009D7E02">
                    <w:rPr>
                      <w:rFonts w:cs="B Nazanin" w:hint="cs"/>
                      <w:rtl/>
                    </w:rPr>
                    <w:t xml:space="preserve">یا </w:t>
                  </w:r>
                  <w:r w:rsidR="00901646">
                    <w:rPr>
                      <w:rFonts w:cs="B Nazanin" w:hint="cs"/>
                      <w:rtl/>
                    </w:rPr>
                    <w:t>گزرش فعالیت علمی مورد قبول بود</w:t>
                  </w:r>
                  <w:r w:rsidR="00490E14">
                    <w:rPr>
                      <w:rFonts w:cs="B Nazanin" w:hint="cs"/>
                      <w:rtl/>
                    </w:rPr>
                    <w:t>؟</w:t>
                  </w:r>
                  <w:r w:rsidR="00901646">
                    <w:rPr>
                      <w:rFonts w:cs="B Nazanin"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94" type="#_x0000_t32" style="position:absolute;left:0;text-align:left;margin-left:1in;margin-top:13.35pt;width:0;height:9.8pt;z-index:251700736" o:connectortype="straight">
            <v:stroke endarrow="block"/>
          </v:shape>
        </w:pict>
      </w:r>
      <w:r w:rsidR="00A26B47">
        <w:rPr>
          <w:rtl/>
        </w:rPr>
        <w:tab/>
      </w:r>
    </w:p>
    <w:p w:rsidR="008F28BF" w:rsidRPr="00531469" w:rsidRDefault="00531469" w:rsidP="00531469">
      <w:pPr>
        <w:tabs>
          <w:tab w:val="left" w:pos="5415"/>
          <w:tab w:val="right" w:pos="9360"/>
        </w:tabs>
        <w:bidi/>
        <w:rPr>
          <w:rFonts w:cs="B Nazanin"/>
          <w:b/>
          <w:bCs/>
          <w:sz w:val="24"/>
          <w:szCs w:val="24"/>
          <w:rtl/>
        </w:rPr>
      </w:pPr>
      <w:r>
        <w:rPr>
          <w:noProof/>
          <w:rtl/>
        </w:rPr>
        <w:pict>
          <v:shape id="_x0000_s1119" type="#_x0000_t32" style="position:absolute;left:0;text-align:left;margin-left:434.25pt;margin-top:24.1pt;width:0;height:14.25pt;flip:y;z-index:251722240" o:connectortype="straight">
            <v:stroke endarrow="block"/>
          </v:shape>
        </w:pict>
      </w:r>
      <w:r w:rsidR="00490E14">
        <w:rPr>
          <w:rtl/>
        </w:rPr>
        <w:tab/>
      </w:r>
      <w:r w:rsidRPr="00531469">
        <w:rPr>
          <w:rFonts w:cs="B Nazanin" w:hint="cs"/>
          <w:rtl/>
        </w:rPr>
        <w:t>بلی و خیر</w:t>
      </w:r>
      <w:r w:rsidRPr="00531469">
        <w:rPr>
          <w:rFonts w:cs="B Nazanin"/>
          <w:rtl/>
        </w:rPr>
        <w:tab/>
      </w:r>
    </w:p>
    <w:p w:rsidR="00531469" w:rsidRDefault="00531469" w:rsidP="00076FC5">
      <w:pPr>
        <w:tabs>
          <w:tab w:val="left" w:pos="8220"/>
        </w:tabs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noProof/>
          <w:rtl/>
        </w:rPr>
        <w:pict>
          <v:shape id="_x0000_s1118" type="#_x0000_t32" style="position:absolute;left:0;text-align:left;margin-left:155.25pt;margin-top:8.55pt;width:279.75pt;height:.75pt;z-index:251721216" o:connectortype="straight"/>
        </w:pict>
      </w:r>
    </w:p>
    <w:p w:rsidR="00531469" w:rsidRDefault="00531469" w:rsidP="00531469">
      <w:pPr>
        <w:tabs>
          <w:tab w:val="left" w:pos="8220"/>
        </w:tabs>
        <w:bidi/>
        <w:rPr>
          <w:rFonts w:cs="B Nazanin" w:hint="cs"/>
          <w:b/>
          <w:bCs/>
          <w:rtl/>
        </w:rPr>
      </w:pPr>
    </w:p>
    <w:p w:rsidR="008F28BF" w:rsidRDefault="00B404FB" w:rsidP="00B404FB">
      <w:pPr>
        <w:bidi/>
        <w:rPr>
          <w:rtl/>
        </w:rPr>
      </w:pPr>
      <w:r>
        <w:rPr>
          <w:rFonts w:hint="cs"/>
          <w:rtl/>
        </w:rPr>
        <w:t xml:space="preserve">                  </w:t>
      </w:r>
    </w:p>
    <w:p w:rsidR="008F28BF" w:rsidRPr="008F28BF" w:rsidRDefault="008F28BF" w:rsidP="008F28B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</w:rPr>
      </w:pPr>
      <w:r w:rsidRPr="008F28BF">
        <w:rPr>
          <w:rFonts w:cs="B Nazanin" w:hint="cs"/>
          <w:sz w:val="24"/>
          <w:szCs w:val="24"/>
          <w:rtl/>
        </w:rPr>
        <w:lastRenderedPageBreak/>
        <w:t>مفاد بند 12 از دویست و چهل و نهمین جلسه شورای بورس دانشگاه مورخ 5/7/95 مبنی بر ارائه گزارش فعالیت علمی هیات علمی بصورت سخنرانی با حضور هیات ژوری</w:t>
      </w:r>
    </w:p>
    <w:p w:rsidR="008F28BF" w:rsidRPr="000F795B" w:rsidRDefault="008F28BF" w:rsidP="008F28BF">
      <w:pPr>
        <w:pStyle w:val="ListParagraph"/>
        <w:numPr>
          <w:ilvl w:val="0"/>
          <w:numId w:val="1"/>
        </w:numPr>
        <w:bidi/>
      </w:pPr>
      <w:r w:rsidRPr="008F28BF">
        <w:rPr>
          <w:rFonts w:cs="B Nazanin" w:hint="cs"/>
          <w:sz w:val="24"/>
          <w:szCs w:val="24"/>
          <w:rtl/>
        </w:rPr>
        <w:t>مفاد بند 12 از دویست و چهل و نهمین جلسه شورای بورس دانشگاه مورخ 5/7/95</w:t>
      </w:r>
      <w:r>
        <w:rPr>
          <w:rFonts w:cs="B Nazanin" w:hint="cs"/>
          <w:sz w:val="24"/>
          <w:szCs w:val="24"/>
          <w:rtl/>
        </w:rPr>
        <w:t xml:space="preserve"> و مفاد بند </w:t>
      </w:r>
      <w:r w:rsidR="00DD23C8">
        <w:rPr>
          <w:rFonts w:cs="B Nazanin" w:hint="cs"/>
          <w:sz w:val="24"/>
          <w:szCs w:val="24"/>
          <w:rtl/>
        </w:rPr>
        <w:t>18 از دویست و پنجاه و دومین جلسه شورای بورس دانشگاه</w:t>
      </w:r>
    </w:p>
    <w:p w:rsidR="000F795B" w:rsidRPr="00665E06" w:rsidRDefault="000F795B" w:rsidP="003F19F1">
      <w:pPr>
        <w:bidi/>
        <w:ind w:left="270"/>
        <w:rPr>
          <w:rFonts w:cs="B Nazanin"/>
          <w:b/>
          <w:bCs/>
        </w:rPr>
      </w:pPr>
    </w:p>
    <w:p w:rsidR="00B404FB" w:rsidRPr="00665E06" w:rsidRDefault="00665E06" w:rsidP="00AB4BA0">
      <w:pPr>
        <w:bidi/>
        <w:ind w:left="360"/>
        <w:rPr>
          <w:rFonts w:cs="B Nazanin"/>
          <w:b/>
          <w:bCs/>
          <w:rtl/>
        </w:rPr>
      </w:pPr>
      <w:r w:rsidRPr="00665E06">
        <w:rPr>
          <w:rFonts w:cs="B Nazanin" w:hint="cs"/>
          <w:b/>
          <w:bCs/>
          <w:rtl/>
        </w:rPr>
        <w:t>تهیه و تنظیم ارشادی</w:t>
      </w:r>
    </w:p>
    <w:p w:rsidR="00665E06" w:rsidRPr="00665E06" w:rsidRDefault="00665E06" w:rsidP="00665E06">
      <w:pPr>
        <w:bidi/>
        <w:ind w:left="360"/>
        <w:rPr>
          <w:rFonts w:cs="B Nazanin"/>
          <w:b/>
          <w:bCs/>
          <w:rtl/>
        </w:rPr>
      </w:pPr>
      <w:r w:rsidRPr="00665E06">
        <w:rPr>
          <w:rFonts w:cs="B Nazanin" w:hint="cs"/>
          <w:b/>
          <w:bCs/>
          <w:rtl/>
        </w:rPr>
        <w:t>28/3/96</w:t>
      </w:r>
    </w:p>
    <w:p w:rsidR="008F28BF" w:rsidRDefault="008F28BF" w:rsidP="008F28BF">
      <w:pPr>
        <w:bidi/>
        <w:rPr>
          <w:rtl/>
        </w:rPr>
      </w:pPr>
    </w:p>
    <w:p w:rsidR="008F28BF" w:rsidRDefault="008F28BF" w:rsidP="008F28BF">
      <w:pPr>
        <w:bidi/>
      </w:pPr>
    </w:p>
    <w:p w:rsidR="008F28BF" w:rsidRDefault="008F28BF" w:rsidP="008F28BF">
      <w:pPr>
        <w:bidi/>
        <w:rPr>
          <w:rtl/>
        </w:rPr>
      </w:pPr>
    </w:p>
    <w:p w:rsidR="008F28BF" w:rsidRDefault="008F28BF" w:rsidP="008F28BF">
      <w:pPr>
        <w:bidi/>
        <w:rPr>
          <w:rtl/>
        </w:rPr>
      </w:pPr>
    </w:p>
    <w:p w:rsidR="008F28BF" w:rsidRDefault="008F28BF" w:rsidP="008F28BF">
      <w:pPr>
        <w:bidi/>
        <w:rPr>
          <w:rtl/>
        </w:rPr>
      </w:pPr>
    </w:p>
    <w:p w:rsidR="008F28BF" w:rsidRDefault="008F28BF" w:rsidP="008F28BF">
      <w:pPr>
        <w:bidi/>
        <w:rPr>
          <w:rtl/>
        </w:rPr>
      </w:pPr>
    </w:p>
    <w:p w:rsidR="008F28BF" w:rsidRDefault="008F28BF" w:rsidP="008F28BF">
      <w:pPr>
        <w:bidi/>
        <w:rPr>
          <w:rtl/>
        </w:rPr>
      </w:pPr>
    </w:p>
    <w:p w:rsidR="008F28BF" w:rsidRDefault="008F28BF" w:rsidP="008F28BF">
      <w:pPr>
        <w:bidi/>
        <w:rPr>
          <w:rtl/>
        </w:rPr>
      </w:pPr>
    </w:p>
    <w:p w:rsidR="000D34C6" w:rsidRPr="006C3B2C" w:rsidRDefault="000D34C6" w:rsidP="008F28BF">
      <w:pPr>
        <w:bidi/>
      </w:pPr>
      <w:r>
        <w:rPr>
          <w:rFonts w:hint="cs"/>
          <w:rtl/>
        </w:rPr>
        <w:t xml:space="preserve">                                                                                              </w:t>
      </w:r>
    </w:p>
    <w:p w:rsidR="00665E06" w:rsidRDefault="000D34C6" w:rsidP="000D34C6">
      <w:pPr>
        <w:bidi/>
        <w:rPr>
          <w:rtl/>
          <w:lang w:bidi="fa-IR"/>
        </w:rPr>
      </w:pPr>
      <w:r>
        <w:t xml:space="preserve"> </w:t>
      </w:r>
      <w:r>
        <w:rPr>
          <w:rFonts w:hint="cs"/>
          <w:rtl/>
          <w:lang w:bidi="fa-IR"/>
        </w:rPr>
        <w:t xml:space="preserve">                    </w:t>
      </w:r>
    </w:p>
    <w:tbl>
      <w:tblPr>
        <w:tblStyle w:val="TableGrid"/>
        <w:bidiVisual/>
        <w:tblW w:w="0" w:type="auto"/>
        <w:tblInd w:w="-252" w:type="dxa"/>
        <w:tblLook w:val="04A0"/>
      </w:tblPr>
      <w:tblGrid>
        <w:gridCol w:w="4950"/>
        <w:gridCol w:w="4878"/>
      </w:tblGrid>
      <w:tr w:rsidR="00665E06" w:rsidTr="00631042">
        <w:tc>
          <w:tcPr>
            <w:tcW w:w="9828" w:type="dxa"/>
            <w:gridSpan w:val="2"/>
          </w:tcPr>
          <w:p w:rsidR="00665E06" w:rsidRPr="00D93AB9" w:rsidRDefault="00665E06" w:rsidP="0063104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93AB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شناسنامه فرایند</w:t>
            </w:r>
          </w:p>
        </w:tc>
      </w:tr>
      <w:tr w:rsidR="00665E06" w:rsidRPr="004D3476" w:rsidTr="00631042">
        <w:trPr>
          <w:trHeight w:val="647"/>
        </w:trPr>
        <w:tc>
          <w:tcPr>
            <w:tcW w:w="9828" w:type="dxa"/>
            <w:gridSpan w:val="2"/>
          </w:tcPr>
          <w:p w:rsidR="00665E06" w:rsidRPr="00577F1D" w:rsidRDefault="00665E06" w:rsidP="00631042">
            <w:pPr>
              <w:pStyle w:val="NoSpacing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D347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عنوان فرآیند: </w:t>
            </w:r>
            <w:r w:rsidRPr="00281D8B">
              <w:rPr>
                <w:rFonts w:cs="B Titr" w:hint="cs"/>
                <w:sz w:val="24"/>
                <w:szCs w:val="24"/>
                <w:rtl/>
              </w:rPr>
              <w:t>نمودار</w:t>
            </w:r>
            <w:r w:rsidRPr="00281D8B">
              <w:rPr>
                <w:rFonts w:cs="B Titr"/>
                <w:sz w:val="24"/>
                <w:szCs w:val="24"/>
              </w:rPr>
              <w:t xml:space="preserve"> </w:t>
            </w:r>
            <w:r w:rsidRPr="00281D8B">
              <w:rPr>
                <w:rFonts w:cs="B Titr" w:hint="cs"/>
                <w:sz w:val="24"/>
                <w:szCs w:val="24"/>
                <w:rtl/>
              </w:rPr>
              <w:t>گردش</w:t>
            </w:r>
            <w:r w:rsidRPr="00281D8B">
              <w:rPr>
                <w:rFonts w:cs="B Titr"/>
                <w:sz w:val="24"/>
                <w:szCs w:val="24"/>
              </w:rPr>
              <w:t xml:space="preserve"> </w:t>
            </w:r>
            <w:r w:rsidRPr="00281D8B">
              <w:rPr>
                <w:rFonts w:cs="B Titr" w:hint="cs"/>
                <w:sz w:val="24"/>
                <w:szCs w:val="24"/>
                <w:rtl/>
                <w:lang w:bidi="fa-IR"/>
              </w:rPr>
              <w:t>کاری</w:t>
            </w:r>
            <w:r w:rsidRPr="00281D8B">
              <w:rPr>
                <w:rFonts w:cs="B Titr"/>
                <w:sz w:val="24"/>
                <w:szCs w:val="24"/>
              </w:rPr>
              <w:t xml:space="preserve"> </w:t>
            </w:r>
            <w:r w:rsidRPr="00281D8B">
              <w:rPr>
                <w:rFonts w:cs="B Titr" w:hint="cs"/>
                <w:sz w:val="24"/>
                <w:szCs w:val="24"/>
                <w:rtl/>
              </w:rPr>
              <w:t>سخنرانی اعضاء هیات علمی بازگشتی خارج</w:t>
            </w:r>
            <w:r w:rsidRPr="00281D8B">
              <w:rPr>
                <w:rFonts w:cs="B Titr"/>
                <w:sz w:val="24"/>
                <w:szCs w:val="24"/>
              </w:rPr>
              <w:t xml:space="preserve"> </w:t>
            </w:r>
            <w:r w:rsidRPr="00281D8B">
              <w:rPr>
                <w:rFonts w:cs="B Titr" w:hint="cs"/>
                <w:sz w:val="24"/>
                <w:szCs w:val="24"/>
                <w:rtl/>
              </w:rPr>
              <w:t xml:space="preserve">ازکشور </w:t>
            </w:r>
            <w:r w:rsidRPr="00281D8B">
              <w:rPr>
                <w:rFonts w:cs="B Titr" w:hint="cs"/>
                <w:sz w:val="24"/>
                <w:szCs w:val="24"/>
                <w:rtl/>
                <w:lang w:bidi="fa-IR"/>
              </w:rPr>
              <w:t>دانشگاه علوم پزشکی تبریز</w:t>
            </w:r>
          </w:p>
          <w:p w:rsidR="00665E06" w:rsidRPr="004D3476" w:rsidRDefault="00665E06" w:rsidP="0063104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65E06" w:rsidRPr="004D3476" w:rsidTr="00631042">
        <w:trPr>
          <w:trHeight w:val="647"/>
        </w:trPr>
        <w:tc>
          <w:tcPr>
            <w:tcW w:w="9828" w:type="dxa"/>
            <w:gridSpan w:val="2"/>
          </w:tcPr>
          <w:p w:rsidR="00665E06" w:rsidRPr="004D3476" w:rsidRDefault="00665E06" w:rsidP="00631042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هدف (معرفی): آن دسته از اعضاء هیات علمی دانشگاه که از دوره های آموزشی خارج از کشور در هر مقطعی استفاده می نمایند با استناد به </w:t>
            </w:r>
            <w:r>
              <w:rPr>
                <w:rFonts w:cs="B Nazanin" w:hint="cs"/>
                <w:sz w:val="28"/>
                <w:szCs w:val="28"/>
                <w:rtl/>
              </w:rPr>
              <w:t>مصوبه</w:t>
            </w:r>
            <w:r w:rsidRPr="002C60B3">
              <w:rPr>
                <w:rFonts w:cs="B Nazanin" w:hint="cs"/>
                <w:sz w:val="28"/>
                <w:szCs w:val="28"/>
                <w:rtl/>
              </w:rPr>
              <w:t xml:space="preserve"> مورخ 5/7/95 شورای اجرایی بورس </w:t>
            </w:r>
            <w:r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2C60B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بایستی پس از اتمام ماموریت آموزشی و مراجعت به ایران با هماهنگی اداره بورس دانشگاه و گروه آموزشی مربوطه </w:t>
            </w:r>
            <w:r w:rsidRPr="002C60B3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تجربيات و دستاوردهاي علم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ی خود را بصورت کنفرانس یا کارگاه تحقیقاتی در حضور مدیر گروه آموزشی مربوطه، اعضاء گروه، معاون تحقیقات و فناوری دانشکده و معاون آموزشی دانشکده مربوطه ، هیات ژوری، عوامل اجرایی سخنرانی ، دانشجویان و علاقمندان ارائه نمایند. هدف از برگزاری سخنرانی تبادلات علمی و آشنایی با عرصه های علمی کشورها دیگر و تشویق سایر همکاران جهت استفاده از دوره های آموزشی جهت ارتقاء سطح علمی و به روز نمودن اطلاعات علمی </w:t>
            </w: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خود می باشد.</w:t>
            </w:r>
          </w:p>
        </w:tc>
      </w:tr>
      <w:tr w:rsidR="00665E06" w:rsidRPr="004D3476" w:rsidTr="00631042">
        <w:trPr>
          <w:trHeight w:val="647"/>
        </w:trPr>
        <w:tc>
          <w:tcPr>
            <w:tcW w:w="4950" w:type="dxa"/>
          </w:tcPr>
          <w:p w:rsidR="00665E06" w:rsidRDefault="00665E06" w:rsidP="00631042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ورودی های فرآیند: مصوبه شورای بورس دانشگاه ، آیین نامه های مربوط به دوره آموزشی ، برگ های ارزیابی، صورتجلسه</w:t>
            </w:r>
          </w:p>
        </w:tc>
        <w:tc>
          <w:tcPr>
            <w:tcW w:w="4878" w:type="dxa"/>
          </w:tcPr>
          <w:p w:rsidR="00665E06" w:rsidRDefault="00665E06" w:rsidP="00631042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خروجی های فرآیند: ارزیابی دوره توسط هیات داوری ، امتیاز کسب شده، بازخورد بدست آمده از دوره </w:t>
            </w:r>
          </w:p>
        </w:tc>
      </w:tr>
      <w:tr w:rsidR="00665E06" w:rsidRPr="004D3476" w:rsidTr="00631042">
        <w:trPr>
          <w:trHeight w:val="647"/>
        </w:trPr>
        <w:tc>
          <w:tcPr>
            <w:tcW w:w="9828" w:type="dxa"/>
            <w:gridSpan w:val="2"/>
          </w:tcPr>
          <w:p w:rsidR="00665E06" w:rsidRDefault="00665E06" w:rsidP="00631042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مشتریان فرآیند: اعضاء هیات علمی، دانشجویان</w:t>
            </w:r>
          </w:p>
        </w:tc>
      </w:tr>
      <w:tr w:rsidR="00665E06" w:rsidRPr="004D3476" w:rsidTr="00631042">
        <w:trPr>
          <w:trHeight w:val="647"/>
        </w:trPr>
        <w:tc>
          <w:tcPr>
            <w:tcW w:w="4950" w:type="dxa"/>
          </w:tcPr>
          <w:p w:rsidR="00665E06" w:rsidRDefault="00665E06" w:rsidP="00631042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دامنه کاربرد: دانشکده ها و گروه های آموزشی</w:t>
            </w:r>
          </w:p>
        </w:tc>
        <w:tc>
          <w:tcPr>
            <w:tcW w:w="4878" w:type="dxa"/>
          </w:tcPr>
          <w:p w:rsidR="00665E06" w:rsidRDefault="00665E06" w:rsidP="00631042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صاحبان فرآیند: معاونت تحقیقات و فناوری دانشگاه ( اداره بورس، حسابداری، سایت)، حوزه ریاست دانشگاه، روابط عمومی دانشگاه، دانشکده های تابعه و مراکز تحقیقات</w:t>
            </w:r>
          </w:p>
        </w:tc>
      </w:tr>
      <w:tr w:rsidR="00665E06" w:rsidRPr="004D3476" w:rsidTr="00631042">
        <w:trPr>
          <w:trHeight w:val="647"/>
        </w:trPr>
        <w:tc>
          <w:tcPr>
            <w:tcW w:w="9828" w:type="dxa"/>
            <w:gridSpan w:val="2"/>
          </w:tcPr>
          <w:p w:rsidR="00665E06" w:rsidRDefault="00665E06" w:rsidP="00631042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شاخص های پایش عملکرد فرآیند: تاثیر دوره در سیتم سلامت و آموزش، ارزیابی دانشگاه از دوره</w:t>
            </w:r>
          </w:p>
        </w:tc>
      </w:tr>
    </w:tbl>
    <w:p w:rsidR="00665E06" w:rsidRDefault="00665E06" w:rsidP="00665E06">
      <w:pPr>
        <w:bidi/>
        <w:rPr>
          <w:rtl/>
          <w:lang w:bidi="fa-IR"/>
        </w:rPr>
      </w:pPr>
    </w:p>
    <w:p w:rsidR="00665E06" w:rsidRDefault="00665E06" w:rsidP="00665E06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6C5A93">
        <w:rPr>
          <w:rFonts w:cs="B Nazanin" w:hint="cs"/>
          <w:sz w:val="28"/>
          <w:szCs w:val="28"/>
          <w:rtl/>
          <w:lang w:bidi="fa-IR"/>
        </w:rPr>
        <w:t xml:space="preserve">مسئول انجام فرآیند: کارشناس </w:t>
      </w:r>
      <w:r>
        <w:rPr>
          <w:rFonts w:cs="B Nazanin" w:hint="cs"/>
          <w:sz w:val="28"/>
          <w:szCs w:val="28"/>
          <w:rtl/>
          <w:lang w:bidi="fa-IR"/>
        </w:rPr>
        <w:t xml:space="preserve">مسئول </w:t>
      </w:r>
      <w:r w:rsidRPr="006C5A93">
        <w:rPr>
          <w:rFonts w:cs="B Nazanin" w:hint="cs"/>
          <w:sz w:val="28"/>
          <w:szCs w:val="28"/>
          <w:rtl/>
          <w:lang w:bidi="fa-IR"/>
        </w:rPr>
        <w:t>بورس</w:t>
      </w:r>
      <w:r>
        <w:rPr>
          <w:rFonts w:cs="B Nazanin" w:hint="cs"/>
          <w:sz w:val="28"/>
          <w:szCs w:val="28"/>
          <w:rtl/>
          <w:lang w:bidi="fa-IR"/>
        </w:rPr>
        <w:t xml:space="preserve"> دانشگاه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زهرا ارشادی</w:t>
      </w:r>
    </w:p>
    <w:p w:rsidR="00665E06" w:rsidRDefault="00665E06" w:rsidP="00665E06">
      <w:pPr>
        <w:bidi/>
        <w:rPr>
          <w:rFonts w:cs="B Nazanin"/>
          <w:sz w:val="28"/>
          <w:szCs w:val="28"/>
          <w:rtl/>
          <w:lang w:bidi="fa-IR"/>
        </w:rPr>
      </w:pPr>
    </w:p>
    <w:p w:rsidR="00665E06" w:rsidRDefault="00665E06" w:rsidP="00665E06">
      <w:pPr>
        <w:bidi/>
        <w:rPr>
          <w:rFonts w:cs="B Nazanin"/>
          <w:sz w:val="28"/>
          <w:szCs w:val="28"/>
          <w:rtl/>
          <w:lang w:bidi="fa-IR"/>
        </w:rPr>
      </w:pPr>
    </w:p>
    <w:p w:rsidR="00665E06" w:rsidRDefault="00665E06" w:rsidP="00665E06">
      <w:pPr>
        <w:bidi/>
        <w:rPr>
          <w:rFonts w:cs="B Nazanin"/>
          <w:sz w:val="28"/>
          <w:szCs w:val="28"/>
          <w:rtl/>
          <w:lang w:bidi="fa-IR"/>
        </w:rPr>
      </w:pPr>
    </w:p>
    <w:p w:rsidR="00665E06" w:rsidRDefault="00665E06" w:rsidP="00665E06">
      <w:pPr>
        <w:bidi/>
        <w:rPr>
          <w:rFonts w:cs="B Nazanin"/>
          <w:sz w:val="28"/>
          <w:szCs w:val="28"/>
          <w:rtl/>
          <w:lang w:bidi="fa-IR"/>
        </w:rPr>
      </w:pPr>
    </w:p>
    <w:p w:rsidR="000D34C6" w:rsidRDefault="000D34C6" w:rsidP="000D34C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</w:t>
      </w:r>
    </w:p>
    <w:p w:rsidR="005F5637" w:rsidRDefault="005F5637" w:rsidP="005F5637">
      <w:pPr>
        <w:bidi/>
        <w:rPr>
          <w:rtl/>
          <w:lang w:bidi="fa-IR"/>
        </w:rPr>
      </w:pPr>
    </w:p>
    <w:p w:rsidR="005F5637" w:rsidRPr="007326EC" w:rsidRDefault="005F5637" w:rsidP="005F5637">
      <w:pPr>
        <w:bidi/>
        <w:rPr>
          <w:rFonts w:cs="B Nazanin"/>
          <w:sz w:val="20"/>
          <w:szCs w:val="20"/>
          <w:rtl/>
          <w:lang w:bidi="fa-IR"/>
        </w:rPr>
      </w:pPr>
    </w:p>
    <w:p w:rsidR="000D34C6" w:rsidRDefault="000D34C6" w:rsidP="000D34C6">
      <w:pPr>
        <w:bidi/>
        <w:rPr>
          <w:rtl/>
          <w:lang w:bidi="fa-IR"/>
        </w:rPr>
      </w:pPr>
    </w:p>
    <w:p w:rsidR="000D34C6" w:rsidRPr="007326EC" w:rsidRDefault="000D34C6" w:rsidP="000D34C6">
      <w:pPr>
        <w:tabs>
          <w:tab w:val="left" w:pos="6645"/>
        </w:tabs>
        <w:bidi/>
        <w:rPr>
          <w:rFonts w:cs="B Nazanin"/>
          <w:sz w:val="20"/>
          <w:szCs w:val="20"/>
          <w:rtl/>
        </w:rPr>
      </w:pPr>
      <w:r w:rsidRPr="007326EC">
        <w:rPr>
          <w:rFonts w:cs="B Nazanin"/>
          <w:sz w:val="20"/>
          <w:szCs w:val="20"/>
          <w:rtl/>
        </w:rPr>
        <w:tab/>
      </w:r>
    </w:p>
    <w:p w:rsidR="000D34C6" w:rsidRDefault="000D34C6" w:rsidP="000D34C6">
      <w:pPr>
        <w:tabs>
          <w:tab w:val="left" w:pos="6645"/>
        </w:tabs>
        <w:bidi/>
        <w:rPr>
          <w:rtl/>
        </w:rPr>
      </w:pPr>
      <w:r w:rsidRPr="007326EC">
        <w:rPr>
          <w:rFonts w:cs="B Nazanin" w:hint="cs"/>
          <w:sz w:val="20"/>
          <w:szCs w:val="20"/>
          <w:rtl/>
        </w:rPr>
        <w:t xml:space="preserve">   </w:t>
      </w:r>
      <w:r>
        <w:rPr>
          <w:rFonts w:hint="cs"/>
          <w:rtl/>
        </w:rPr>
        <w:t xml:space="preserve">                                 </w:t>
      </w:r>
      <w:r w:rsidRPr="00E51575">
        <w:rPr>
          <w:rFonts w:cs="B Titr" w:hint="cs"/>
          <w:rtl/>
        </w:rPr>
        <w:t xml:space="preserve">          </w:t>
      </w:r>
      <w:r>
        <w:rPr>
          <w:rFonts w:cs="B Titr" w:hint="cs"/>
          <w:rtl/>
        </w:rPr>
        <w:t xml:space="preserve">          </w:t>
      </w:r>
      <w:r w:rsidRPr="00E51575">
        <w:rPr>
          <w:rFonts w:cs="B Titr" w:hint="cs"/>
          <w:rtl/>
        </w:rPr>
        <w:t xml:space="preserve">   </w:t>
      </w:r>
      <w:r>
        <w:rPr>
          <w:rFonts w:hint="cs"/>
          <w:rtl/>
        </w:rPr>
        <w:t xml:space="preserve">                                                                                                           </w:t>
      </w:r>
    </w:p>
    <w:p w:rsidR="000D34C6" w:rsidRPr="001C2EAA" w:rsidRDefault="000D34C6" w:rsidP="000D34C6">
      <w:pPr>
        <w:bidi/>
      </w:pPr>
    </w:p>
    <w:p w:rsidR="000D34C6" w:rsidRDefault="000D34C6" w:rsidP="000D34C6">
      <w:pPr>
        <w:bidi/>
      </w:pPr>
    </w:p>
    <w:p w:rsidR="000D34C6" w:rsidRDefault="000D34C6" w:rsidP="000D34C6">
      <w:pPr>
        <w:tabs>
          <w:tab w:val="left" w:pos="6450"/>
        </w:tabs>
        <w:bidi/>
        <w:rPr>
          <w:rtl/>
        </w:rPr>
      </w:pPr>
      <w:r>
        <w:rPr>
          <w:rtl/>
        </w:rPr>
        <w:lastRenderedPageBreak/>
        <w:tab/>
      </w:r>
    </w:p>
    <w:p w:rsidR="000D34C6" w:rsidRDefault="000D34C6" w:rsidP="000D34C6">
      <w:pPr>
        <w:tabs>
          <w:tab w:val="left" w:pos="6450"/>
        </w:tabs>
        <w:bidi/>
        <w:rPr>
          <w:rtl/>
        </w:rPr>
      </w:pPr>
    </w:p>
    <w:p w:rsidR="000D34C6" w:rsidRDefault="000D34C6" w:rsidP="00AB4BA0">
      <w:pPr>
        <w:tabs>
          <w:tab w:val="left" w:pos="6450"/>
        </w:tabs>
        <w:bidi/>
        <w:rPr>
          <w:rtl/>
        </w:rPr>
      </w:pPr>
      <w:r>
        <w:rPr>
          <w:rFonts w:hint="cs"/>
          <w:rtl/>
        </w:rPr>
        <w:t xml:space="preserve">                                            </w:t>
      </w:r>
    </w:p>
    <w:p w:rsidR="000D34C6" w:rsidRPr="005F233C" w:rsidRDefault="000D34C6" w:rsidP="000D34C6">
      <w:pPr>
        <w:tabs>
          <w:tab w:val="left" w:pos="3345"/>
        </w:tabs>
        <w:bidi/>
        <w:rPr>
          <w:rFonts w:cs="B Titr"/>
          <w:sz w:val="20"/>
          <w:szCs w:val="20"/>
          <w:rtl/>
        </w:rPr>
      </w:pPr>
      <w:r>
        <w:rPr>
          <w:rtl/>
        </w:rPr>
        <w:tab/>
      </w:r>
      <w:r>
        <w:rPr>
          <w:rFonts w:hint="cs"/>
          <w:rtl/>
        </w:rPr>
        <w:t xml:space="preserve">                                                                                                                                 </w:t>
      </w:r>
    </w:p>
    <w:p w:rsidR="002B030B" w:rsidRDefault="002B030B" w:rsidP="000D34C6">
      <w:pPr>
        <w:bidi/>
        <w:rPr>
          <w:rtl/>
          <w:lang w:bidi="fa-IR"/>
        </w:rPr>
      </w:pPr>
    </w:p>
    <w:sectPr w:rsidR="002B030B" w:rsidSect="002B0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6CD" w:rsidRDefault="005E46CD" w:rsidP="00076FC5">
      <w:pPr>
        <w:spacing w:after="0" w:line="240" w:lineRule="auto"/>
      </w:pPr>
      <w:r>
        <w:separator/>
      </w:r>
    </w:p>
  </w:endnote>
  <w:endnote w:type="continuationSeparator" w:id="0">
    <w:p w:rsidR="005E46CD" w:rsidRDefault="005E46CD" w:rsidP="00076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6CD" w:rsidRDefault="005E46CD" w:rsidP="00076FC5">
      <w:pPr>
        <w:spacing w:after="0" w:line="240" w:lineRule="auto"/>
      </w:pPr>
      <w:r>
        <w:separator/>
      </w:r>
    </w:p>
  </w:footnote>
  <w:footnote w:type="continuationSeparator" w:id="0">
    <w:p w:rsidR="005E46CD" w:rsidRDefault="005E46CD" w:rsidP="00076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07C1C"/>
    <w:multiLevelType w:val="hybridMultilevel"/>
    <w:tmpl w:val="06AC33DE"/>
    <w:lvl w:ilvl="0" w:tplc="C80E6C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B5698"/>
    <w:multiLevelType w:val="hybridMultilevel"/>
    <w:tmpl w:val="1B2E3B40"/>
    <w:lvl w:ilvl="0" w:tplc="2C8AF49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4C6"/>
    <w:rsid w:val="00044A36"/>
    <w:rsid w:val="00076FC5"/>
    <w:rsid w:val="0009504D"/>
    <w:rsid w:val="000A6857"/>
    <w:rsid w:val="000D1E01"/>
    <w:rsid w:val="000D34C6"/>
    <w:rsid w:val="000F795B"/>
    <w:rsid w:val="00175861"/>
    <w:rsid w:val="00180113"/>
    <w:rsid w:val="00264DD7"/>
    <w:rsid w:val="00287691"/>
    <w:rsid w:val="00292162"/>
    <w:rsid w:val="002B030B"/>
    <w:rsid w:val="003114F5"/>
    <w:rsid w:val="00356B58"/>
    <w:rsid w:val="003F19F1"/>
    <w:rsid w:val="0047613B"/>
    <w:rsid w:val="00490E14"/>
    <w:rsid w:val="004B7A7F"/>
    <w:rsid w:val="00531469"/>
    <w:rsid w:val="005E46CD"/>
    <w:rsid w:val="005E7366"/>
    <w:rsid w:val="005F5637"/>
    <w:rsid w:val="00651BC4"/>
    <w:rsid w:val="00654508"/>
    <w:rsid w:val="00665E06"/>
    <w:rsid w:val="006D3D7B"/>
    <w:rsid w:val="006F038B"/>
    <w:rsid w:val="00703739"/>
    <w:rsid w:val="00763CB4"/>
    <w:rsid w:val="00820A16"/>
    <w:rsid w:val="008269E0"/>
    <w:rsid w:val="008631BD"/>
    <w:rsid w:val="008E0068"/>
    <w:rsid w:val="008F28BF"/>
    <w:rsid w:val="008F7471"/>
    <w:rsid w:val="00901646"/>
    <w:rsid w:val="009402B4"/>
    <w:rsid w:val="00985B94"/>
    <w:rsid w:val="009A1EC6"/>
    <w:rsid w:val="009D23B1"/>
    <w:rsid w:val="00A26B47"/>
    <w:rsid w:val="00A66041"/>
    <w:rsid w:val="00A66E98"/>
    <w:rsid w:val="00AB4BA0"/>
    <w:rsid w:val="00B2752E"/>
    <w:rsid w:val="00B34EA0"/>
    <w:rsid w:val="00B404FB"/>
    <w:rsid w:val="00B74127"/>
    <w:rsid w:val="00CE1F92"/>
    <w:rsid w:val="00CF62AE"/>
    <w:rsid w:val="00D02CDC"/>
    <w:rsid w:val="00D57168"/>
    <w:rsid w:val="00D65512"/>
    <w:rsid w:val="00D97CB4"/>
    <w:rsid w:val="00DD23C8"/>
    <w:rsid w:val="00E54504"/>
    <w:rsid w:val="00EA6D97"/>
    <w:rsid w:val="00EB16DC"/>
    <w:rsid w:val="00EC1B03"/>
    <w:rsid w:val="00EE5FD6"/>
    <w:rsid w:val="00F14FA1"/>
    <w:rsid w:val="00F20235"/>
    <w:rsid w:val="00F65D56"/>
    <w:rsid w:val="00F93455"/>
    <w:rsid w:val="00FF2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960,#630,#c90"/>
      <o:colormenu v:ext="edit" fillcolor="none [3212]" strokecolor="none [1945]"/>
    </o:shapedefaults>
    <o:shapelayout v:ext="edit">
      <o:idmap v:ext="edit" data="1"/>
      <o:rules v:ext="edit">
        <o:r id="V:Rule25" type="connector" idref="#_x0000_s1081"/>
        <o:r id="V:Rule26" type="connector" idref="#_x0000_s1083"/>
        <o:r id="V:Rule28" type="connector" idref="#_x0000_s1029"/>
        <o:r id="V:Rule29" type="connector" idref="#_x0000_s1089"/>
        <o:r id="V:Rule31" type="connector" idref="#_x0000_s1085"/>
        <o:r id="V:Rule33" type="connector" idref="#_x0000_s1044"/>
        <o:r id="V:Rule34" type="connector" idref="#_x0000_s1079"/>
        <o:r id="V:Rule35" type="connector" idref="#_x0000_s1027"/>
        <o:r id="V:Rule37" type="connector" idref="#_x0000_s1088"/>
        <o:r id="V:Rule38" type="connector" idref="#_x0000_s1094"/>
        <o:r id="V:Rule39" type="connector" idref="#_x0000_s1062"/>
        <o:r id="V:Rule41" type="connector" idref="#_x0000_s1034"/>
        <o:r id="V:Rule42" type="connector" idref="#_x0000_s1037"/>
        <o:r id="V:Rule43" type="connector" idref="#_x0000_s1032"/>
        <o:r id="V:Rule44" type="connector" idref="#_x0000_s1104"/>
        <o:r id="V:Rule46" type="connector" idref="#_x0000_s1091"/>
        <o:r id="V:Rule47" type="connector" idref="#_x0000_s1087"/>
        <o:r id="V:Rule48" type="connector" idref="#_x0000_s1092"/>
        <o:r id="V:Rule50" type="connector" idref="#_x0000_s1118"/>
        <o:r id="V:Rule52" type="connector" idref="#_x0000_s11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34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28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76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6FC5"/>
  </w:style>
  <w:style w:type="paragraph" w:styleId="Footer">
    <w:name w:val="footer"/>
    <w:basedOn w:val="Normal"/>
    <w:link w:val="FooterChar"/>
    <w:uiPriority w:val="99"/>
    <w:semiHidden/>
    <w:unhideWhenUsed/>
    <w:rsid w:val="00076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6FC5"/>
  </w:style>
  <w:style w:type="table" w:styleId="TableGrid">
    <w:name w:val="Table Grid"/>
    <w:basedOn w:val="TableNormal"/>
    <w:uiPriority w:val="59"/>
    <w:rsid w:val="00665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08A3-3686-48B5-87BA-2FCDEAA0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38</cp:revision>
  <dcterms:created xsi:type="dcterms:W3CDTF">2017-06-18T09:08:00Z</dcterms:created>
  <dcterms:modified xsi:type="dcterms:W3CDTF">2018-01-16T08:50:00Z</dcterms:modified>
</cp:coreProperties>
</file>